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C06" w:rsidRDefault="00D83C06" w:rsidP="00D83C06">
      <w:pPr>
        <w:pStyle w:val="ConsPlusNormal"/>
        <w:ind w:firstLine="540"/>
        <w:jc w:val="both"/>
      </w:pPr>
    </w:p>
    <w:p w:rsidR="00D83C06" w:rsidRDefault="00D83C06" w:rsidP="00D83C06">
      <w:pPr>
        <w:pStyle w:val="ConsPlusNormal"/>
        <w:jc w:val="right"/>
        <w:outlineLvl w:val="1"/>
      </w:pPr>
      <w:r>
        <w:t>Приложение</w:t>
      </w:r>
    </w:p>
    <w:p w:rsidR="00D83C06" w:rsidRDefault="00D83C06" w:rsidP="00D83C06">
      <w:pPr>
        <w:pStyle w:val="ConsPlusNormal"/>
        <w:jc w:val="right"/>
      </w:pPr>
      <w:r>
        <w:t>к Регламенту административной процедуры,</w:t>
      </w:r>
    </w:p>
    <w:p w:rsidR="00D83C06" w:rsidRDefault="00D83C06" w:rsidP="00D83C06">
      <w:pPr>
        <w:pStyle w:val="ConsPlusNormal"/>
        <w:jc w:val="right"/>
      </w:pPr>
      <w:r>
        <w:t>осуществляемой в отношении субъектов</w:t>
      </w:r>
    </w:p>
    <w:p w:rsidR="00D83C06" w:rsidRDefault="00D83C06" w:rsidP="00D83C06">
      <w:pPr>
        <w:pStyle w:val="ConsPlusNormal"/>
        <w:jc w:val="right"/>
      </w:pPr>
      <w:r>
        <w:t>хозяйствования, по подпункту 6.27.1 "Получение</w:t>
      </w:r>
    </w:p>
    <w:p w:rsidR="00D83C06" w:rsidRDefault="00D83C06" w:rsidP="00D83C06">
      <w:pPr>
        <w:pStyle w:val="ConsPlusNormal"/>
        <w:jc w:val="right"/>
      </w:pPr>
      <w:r>
        <w:t>комплексного природоохранного разрешения"</w:t>
      </w:r>
    </w:p>
    <w:p w:rsidR="00D83C06" w:rsidRDefault="00D83C06" w:rsidP="00D83C06">
      <w:pPr>
        <w:pStyle w:val="ConsPlusNormal"/>
        <w:jc w:val="right"/>
      </w:pPr>
      <w:r>
        <w:t>(в ред. постановлений Минприроды от 14.12.2023 N 30,</w:t>
      </w:r>
    </w:p>
    <w:p w:rsidR="00D83C06" w:rsidRDefault="00D83C06" w:rsidP="00D83C06">
      <w:pPr>
        <w:pStyle w:val="ConsPlusNormal"/>
        <w:jc w:val="right"/>
      </w:pPr>
      <w:r>
        <w:t>от 30.04.2024 N 23, от 13.11.2024 N 62)</w:t>
      </w:r>
    </w:p>
    <w:p w:rsidR="00D83C06" w:rsidRDefault="00D83C06" w:rsidP="00D83C06">
      <w:pPr>
        <w:pStyle w:val="ConsPlusNormal"/>
      </w:pPr>
    </w:p>
    <w:p w:rsidR="00D83C06" w:rsidRDefault="00D83C06" w:rsidP="00D83C06">
      <w:pPr>
        <w:pStyle w:val="ConsPlusNormal"/>
      </w:pPr>
    </w:p>
    <w:p w:rsidR="00D83C06" w:rsidRDefault="00D83C06" w:rsidP="00D83C06">
      <w:pPr>
        <w:pStyle w:val="ConsPlusNormal"/>
        <w:jc w:val="right"/>
      </w:pPr>
      <w:bookmarkStart w:id="0" w:name="Par163"/>
      <w:bookmarkEnd w:id="0"/>
      <w:r>
        <w:t>Форма</w:t>
      </w:r>
    </w:p>
    <w:p w:rsidR="00D83C06" w:rsidRDefault="00D83C06" w:rsidP="00D83C06">
      <w:pPr>
        <w:pStyle w:val="ConsPlusNormal"/>
      </w:pPr>
    </w:p>
    <w:p w:rsidR="00D83C06" w:rsidRDefault="00D83C06" w:rsidP="00D83C06">
      <w:pPr>
        <w:pStyle w:val="ConsPlusNonformat"/>
        <w:jc w:val="both"/>
      </w:pPr>
      <w:r>
        <w:t xml:space="preserve">                                 </w:t>
      </w:r>
      <w:r>
        <w:rPr>
          <w:b/>
          <w:bCs/>
        </w:rPr>
        <w:t>ЗАЯВЛЕНИЕ</w:t>
      </w:r>
    </w:p>
    <w:p w:rsidR="00D83C06" w:rsidRDefault="00D83C06" w:rsidP="00D83C06">
      <w:pPr>
        <w:pStyle w:val="ConsPlusNonformat"/>
        <w:jc w:val="both"/>
      </w:pPr>
      <w:r>
        <w:t xml:space="preserve">           </w:t>
      </w:r>
      <w:r>
        <w:rPr>
          <w:b/>
          <w:bCs/>
        </w:rPr>
        <w:t>на получение комплексного природоохранного разрешения</w:t>
      </w:r>
    </w:p>
    <w:p w:rsidR="00D83C06" w:rsidRDefault="00D83C06" w:rsidP="00D83C06">
      <w:pPr>
        <w:pStyle w:val="ConsPlusNonformat"/>
        <w:jc w:val="both"/>
      </w:pPr>
    </w:p>
    <w:p w:rsidR="00D83C06" w:rsidRDefault="00D83C06" w:rsidP="00D83C06">
      <w:pPr>
        <w:pStyle w:val="ConsPlusNonformat"/>
        <w:jc w:val="both"/>
      </w:pPr>
      <w:r>
        <w:t>_____________________</w:t>
      </w:r>
    </w:p>
    <w:p w:rsidR="00D83C06" w:rsidRDefault="00D83C06" w:rsidP="00D83C06">
      <w:pPr>
        <w:pStyle w:val="ConsPlusNonformat"/>
        <w:jc w:val="both"/>
      </w:pPr>
      <w:r>
        <w:t xml:space="preserve"> (число, месяц, год)</w:t>
      </w:r>
    </w:p>
    <w:p w:rsidR="00D83C06" w:rsidRDefault="00D83C06" w:rsidP="00D83C06">
      <w:pPr>
        <w:pStyle w:val="ConsPlusNonformat"/>
        <w:jc w:val="both"/>
      </w:pPr>
    </w:p>
    <w:p w:rsidR="00D83C06" w:rsidRDefault="00D83C06" w:rsidP="00D83C06">
      <w:pPr>
        <w:pStyle w:val="ConsPlusNonformat"/>
        <w:jc w:val="both"/>
      </w:pPr>
      <w:r>
        <w:t xml:space="preserve">     Настоящим заявлением _________________________________________________</w:t>
      </w:r>
    </w:p>
    <w:p w:rsidR="00D83C06" w:rsidRDefault="00D83C06" w:rsidP="00D83C06">
      <w:pPr>
        <w:pStyle w:val="ConsPlusNonformat"/>
        <w:jc w:val="both"/>
      </w:pPr>
      <w:r>
        <w:t xml:space="preserve">                           (наименование юридического лица в соответствии</w:t>
      </w:r>
    </w:p>
    <w:p w:rsidR="00D83C06" w:rsidRDefault="00D83C06" w:rsidP="00D83C06">
      <w:pPr>
        <w:pStyle w:val="ConsPlusNonformat"/>
        <w:jc w:val="both"/>
      </w:pPr>
      <w:r>
        <w:t>___________________________________________________________________________</w:t>
      </w:r>
    </w:p>
    <w:p w:rsidR="00D83C06" w:rsidRDefault="00D83C06" w:rsidP="00D83C06">
      <w:pPr>
        <w:pStyle w:val="ConsPlusNonformat"/>
        <w:jc w:val="both"/>
      </w:pPr>
      <w:r>
        <w:t xml:space="preserve">    с уставом, фамилия, собственное имя, отчество (если таковое имеется)</w:t>
      </w:r>
    </w:p>
    <w:p w:rsidR="00D83C06" w:rsidRDefault="00D83C06" w:rsidP="00D83C06">
      <w:pPr>
        <w:pStyle w:val="ConsPlusNonformat"/>
        <w:jc w:val="both"/>
      </w:pPr>
      <w:r>
        <w:t>___________________________________________________________________________</w:t>
      </w:r>
    </w:p>
    <w:p w:rsidR="00D83C06" w:rsidRDefault="00D83C06" w:rsidP="00D83C06">
      <w:pPr>
        <w:pStyle w:val="ConsPlusNonformat"/>
        <w:jc w:val="both"/>
      </w:pPr>
      <w:r>
        <w:t xml:space="preserve">    индивидуального предпринимателя, местонахождение юридического лица,</w:t>
      </w:r>
    </w:p>
    <w:p w:rsidR="00D83C06" w:rsidRDefault="00D83C06" w:rsidP="00D83C06">
      <w:pPr>
        <w:pStyle w:val="ConsPlusNonformat"/>
        <w:jc w:val="both"/>
      </w:pPr>
      <w:r>
        <w:t>___________________________________________________________________________</w:t>
      </w:r>
    </w:p>
    <w:p w:rsidR="00D83C06" w:rsidRDefault="00D83C06" w:rsidP="00D83C06">
      <w:pPr>
        <w:pStyle w:val="ConsPlusNonformat"/>
        <w:jc w:val="both"/>
      </w:pPr>
      <w:r>
        <w:t xml:space="preserve">              местожительство индивидуального предпринимателя)</w:t>
      </w:r>
    </w:p>
    <w:p w:rsidR="00D83C06" w:rsidRDefault="00D83C06" w:rsidP="00D83C06">
      <w:pPr>
        <w:pStyle w:val="ConsPlusNonformat"/>
        <w:jc w:val="both"/>
      </w:pPr>
      <w:r>
        <w:t>просит ____________________________________________________________________</w:t>
      </w:r>
    </w:p>
    <w:p w:rsidR="00D83C06" w:rsidRDefault="00D83C06" w:rsidP="00D83C06">
      <w:pPr>
        <w:pStyle w:val="ConsPlusNonformat"/>
        <w:jc w:val="both"/>
      </w:pPr>
      <w:r>
        <w:t xml:space="preserve">       (указывается причина обращения: выдать комплексное природоохранное</w:t>
      </w:r>
    </w:p>
    <w:p w:rsidR="00D83C06" w:rsidRDefault="00D83C06" w:rsidP="00D83C06">
      <w:pPr>
        <w:pStyle w:val="ConsPlusNonformat"/>
        <w:jc w:val="both"/>
      </w:pPr>
      <w:r>
        <w:t xml:space="preserve">              разрешение; внести в него изменения)</w:t>
      </w:r>
    </w:p>
    <w:p w:rsidR="00D83C06" w:rsidRDefault="00D83C06" w:rsidP="00D83C06">
      <w:pPr>
        <w:pStyle w:val="ConsPlusNormal"/>
      </w:pPr>
    </w:p>
    <w:p w:rsidR="00D83C06" w:rsidRDefault="00D83C06" w:rsidP="00D83C06">
      <w:pPr>
        <w:pStyle w:val="ConsPlusNormal"/>
        <w:jc w:val="center"/>
        <w:outlineLvl w:val="2"/>
      </w:pPr>
      <w:r>
        <w:rPr>
          <w:b/>
          <w:bCs/>
        </w:rPr>
        <w:t>I. Общие сведения</w:t>
      </w:r>
    </w:p>
    <w:p w:rsidR="00D83C06" w:rsidRDefault="00D83C06" w:rsidP="00D83C06">
      <w:pPr>
        <w:pStyle w:val="ConsPlusNormal"/>
      </w:pPr>
    </w:p>
    <w:p w:rsidR="00D83C06" w:rsidRDefault="00D83C06" w:rsidP="00D83C06">
      <w:pPr>
        <w:pStyle w:val="ConsPlusNormal"/>
        <w:jc w:val="right"/>
      </w:pPr>
      <w:bookmarkStart w:id="1" w:name="Par185"/>
      <w:bookmarkEnd w:id="1"/>
      <w:r>
        <w:t>Таблица 1</w:t>
      </w:r>
    </w:p>
    <w:p w:rsidR="00D83C06" w:rsidRDefault="00D83C06" w:rsidP="00D83C06">
      <w:pPr>
        <w:pStyle w:val="ConsPlusNormal"/>
        <w:ind w:firstLine="540"/>
        <w:jc w:val="both"/>
      </w:pPr>
    </w:p>
    <w:p w:rsidR="00D83C06" w:rsidRDefault="00D83C06" w:rsidP="00D83C06">
      <w:pPr>
        <w:pStyle w:val="ConsPlusNormal"/>
        <w:sectPr w:rsidR="00D83C06">
          <w:pgSz w:w="11906" w:h="16838"/>
          <w:pgMar w:top="1440" w:right="566" w:bottom="1440" w:left="1133" w:header="0" w:footer="0" w:gutter="0"/>
          <w:cols w:space="720"/>
          <w:noEndnote/>
        </w:sectPr>
      </w:pPr>
    </w:p>
    <w:p w:rsidR="00A75ACA" w:rsidRDefault="00A75ACA" w:rsidP="00A75ACA">
      <w:pPr>
        <w:pStyle w:val="ConsPlusNormal"/>
        <w:ind w:firstLine="540"/>
        <w:jc w:val="both"/>
      </w:pPr>
    </w:p>
    <w:p w:rsidR="00A75ACA" w:rsidRDefault="00A75ACA" w:rsidP="00A75ACA">
      <w:pPr>
        <w:pStyle w:val="ConsPlusNormal"/>
        <w:ind w:firstLine="540"/>
        <w:jc w:val="both"/>
        <w:sectPr w:rsidR="00A75AC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6345"/>
        <w:gridCol w:w="3960"/>
      </w:tblGrid>
      <w:tr w:rsidR="00D83C06" w:rsidTr="00D83C06">
        <w:tc>
          <w:tcPr>
            <w:tcW w:w="1350"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N строки</w:t>
            </w:r>
          </w:p>
        </w:tc>
        <w:tc>
          <w:tcPr>
            <w:tcW w:w="6345"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Наименование данных</w:t>
            </w:r>
          </w:p>
        </w:tc>
        <w:tc>
          <w:tcPr>
            <w:tcW w:w="3960"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Данные</w:t>
            </w: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1</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Место государственной регистрации юридического лица, место жительства индивидуального предпринимателя</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2</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Фамилия, собственное имя, отчество (если таковое имеется) руководителя юридического лица, индивидуального предпринимателя</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3</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Телефон, факс приемной, электронный адрес, интернет-сайт</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4</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Вид деятельности основной по ОКЭД &lt;1&gt;</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5</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Учетный номер плательщика</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6</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Дата и номер регистрации в Едином государственном регистре юридических лиц и индивидуальных предпринимателей</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7</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Наименование и количество обособленных подразделений юридического лица</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8</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Количество работающего персонала</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bookmarkStart w:id="2" w:name="Par216"/>
            <w:bookmarkEnd w:id="2"/>
            <w:r>
              <w:t>9</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Количество абонентов и (или) потребителей, подключенных к централизованной системе</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водоснабжения ____</w:t>
            </w:r>
            <w:r>
              <w:br/>
              <w:t>водоотведения ____</w:t>
            </w:r>
            <w:r>
              <w:br/>
              <w:t>(канализации)</w:t>
            </w: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bookmarkStart w:id="3" w:name="Par219"/>
            <w:bookmarkEnd w:id="3"/>
            <w:r>
              <w:t>10</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Наличие аккредитованной лаборатории</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bookmarkStart w:id="4" w:name="Par222"/>
            <w:bookmarkEnd w:id="4"/>
            <w:r>
              <w:t>11</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Фамилия, собственное имя, отчество (если таковое имеется) специалиста по охране окружающей среды, номер рабочего телефона</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r w:rsidR="00D83C06" w:rsidTr="00D83C06">
        <w:tc>
          <w:tcPr>
            <w:tcW w:w="135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jc w:val="center"/>
            </w:pPr>
            <w:r>
              <w:t>12</w:t>
            </w:r>
          </w:p>
        </w:tc>
        <w:tc>
          <w:tcPr>
            <w:tcW w:w="6345"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r>
              <w:t>Сведения, предусмотренные в абзаце девятом части первой пункта 5 статьи 14 Закона Республики Беларусь "Об основах административных процедур" (в случае уплаты посредством использования платежной системы в едином расчетном и информационном пространстве)</w:t>
            </w:r>
          </w:p>
        </w:tc>
        <w:tc>
          <w:tcPr>
            <w:tcW w:w="3960" w:type="dxa"/>
            <w:tcBorders>
              <w:top w:val="single" w:sz="4" w:space="0" w:color="auto"/>
              <w:left w:val="single" w:sz="4" w:space="0" w:color="auto"/>
              <w:bottom w:val="single" w:sz="4" w:space="0" w:color="auto"/>
              <w:right w:val="single" w:sz="4" w:space="0" w:color="auto"/>
            </w:tcBorders>
          </w:tcPr>
          <w:p w:rsidR="00D83C06" w:rsidRDefault="00D83C06" w:rsidP="00D83C06">
            <w:pPr>
              <w:pStyle w:val="ConsPlusNormal"/>
            </w:pPr>
          </w:p>
        </w:tc>
      </w:tr>
    </w:tbl>
    <w:p w:rsidR="00A75ACA" w:rsidRDefault="00A75ACA" w:rsidP="00A75ACA">
      <w:pPr>
        <w:pStyle w:val="ConsPlusNormal"/>
      </w:pPr>
    </w:p>
    <w:p w:rsidR="00A75ACA" w:rsidRDefault="00A75ACA" w:rsidP="00A75ACA">
      <w:pPr>
        <w:pStyle w:val="ConsPlusNormal"/>
        <w:jc w:val="center"/>
        <w:outlineLvl w:val="2"/>
      </w:pPr>
      <w:bookmarkStart w:id="5" w:name="Par229"/>
      <w:bookmarkEnd w:id="5"/>
      <w:r>
        <w:rPr>
          <w:b/>
          <w:bCs/>
        </w:rPr>
        <w:t>II. Данные о месте нахождения эксплуатируемых природопользователем объектов, оказывающих воздействие на окружающую среду</w:t>
      </w:r>
    </w:p>
    <w:p w:rsidR="00A75ACA" w:rsidRDefault="00A75ACA" w:rsidP="00A75ACA">
      <w:pPr>
        <w:pStyle w:val="ConsPlusNormal"/>
      </w:pPr>
    </w:p>
    <w:p w:rsidR="00A75ACA" w:rsidRDefault="00A75ACA" w:rsidP="00A75ACA">
      <w:pPr>
        <w:pStyle w:val="ConsPlusNormal"/>
        <w:jc w:val="center"/>
      </w:pPr>
      <w:r>
        <w:t>Информация об основных и вспомогательных видах деятельности</w:t>
      </w:r>
    </w:p>
    <w:p w:rsidR="00A75ACA" w:rsidRDefault="00A75ACA" w:rsidP="00A75ACA">
      <w:pPr>
        <w:pStyle w:val="ConsPlusNormal"/>
        <w:jc w:val="center"/>
      </w:pPr>
    </w:p>
    <w:p w:rsidR="00A75ACA" w:rsidRDefault="00A75ACA" w:rsidP="00A75ACA">
      <w:pPr>
        <w:pStyle w:val="ConsPlusNormal"/>
        <w:jc w:val="right"/>
      </w:pPr>
      <w:bookmarkStart w:id="6" w:name="Par233"/>
      <w:bookmarkEnd w:id="6"/>
      <w:r>
        <w:t>Таблица 2</w:t>
      </w:r>
    </w:p>
    <w:p w:rsidR="00A75ACA" w:rsidRDefault="00A75ACA" w:rsidP="00A75ACA">
      <w:pPr>
        <w:pStyle w:val="ConsPlusNormal"/>
        <w:ind w:firstLine="540"/>
        <w:jc w:val="both"/>
      </w:pPr>
    </w:p>
    <w:tbl>
      <w:tblPr>
        <w:tblW w:w="15139" w:type="dxa"/>
        <w:tblLayout w:type="fixed"/>
        <w:tblCellMar>
          <w:top w:w="102" w:type="dxa"/>
          <w:left w:w="62" w:type="dxa"/>
          <w:bottom w:w="102" w:type="dxa"/>
          <w:right w:w="62" w:type="dxa"/>
        </w:tblCellMar>
        <w:tblLook w:val="0000" w:firstRow="0" w:lastRow="0" w:firstColumn="0" w:lastColumn="0" w:noHBand="0" w:noVBand="0"/>
      </w:tblPr>
      <w:tblGrid>
        <w:gridCol w:w="810"/>
        <w:gridCol w:w="3270"/>
        <w:gridCol w:w="1869"/>
        <w:gridCol w:w="1843"/>
        <w:gridCol w:w="1842"/>
        <w:gridCol w:w="2955"/>
        <w:gridCol w:w="2550"/>
      </w:tblGrid>
      <w:tr w:rsidR="00A75ACA" w:rsidTr="00A75ACA">
        <w:tc>
          <w:tcPr>
            <w:tcW w:w="81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327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Наименование производственной (промышленной) площадки (обособленного подразделения, филиала)</w:t>
            </w:r>
          </w:p>
        </w:tc>
        <w:tc>
          <w:tcPr>
            <w:tcW w:w="1869"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Вид деятельности по ОКЭД &lt;1&gt;</w:t>
            </w:r>
          </w:p>
        </w:tc>
        <w:tc>
          <w:tcPr>
            <w:tcW w:w="1843"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Место нахождения</w:t>
            </w:r>
          </w:p>
        </w:tc>
        <w:tc>
          <w:tcPr>
            <w:tcW w:w="1842"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Занимаемая территория, га</w:t>
            </w:r>
          </w:p>
        </w:tc>
        <w:tc>
          <w:tcPr>
            <w:tcW w:w="295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Дата приемки в эксплуатацию (последней реконструкции)</w:t>
            </w:r>
          </w:p>
        </w:tc>
        <w:tc>
          <w:tcPr>
            <w:tcW w:w="255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Проектная мощность/</w:t>
            </w:r>
            <w:r>
              <w:br/>
              <w:t>фактическое производство</w:t>
            </w:r>
          </w:p>
        </w:tc>
      </w:tr>
      <w:tr w:rsidR="00A75ACA" w:rsidTr="00A75ACA">
        <w:tc>
          <w:tcPr>
            <w:tcW w:w="81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327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1869"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1843"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c>
          <w:tcPr>
            <w:tcW w:w="1842"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5</w:t>
            </w:r>
          </w:p>
        </w:tc>
        <w:tc>
          <w:tcPr>
            <w:tcW w:w="295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6</w:t>
            </w:r>
          </w:p>
        </w:tc>
        <w:tc>
          <w:tcPr>
            <w:tcW w:w="255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7</w:t>
            </w:r>
          </w:p>
        </w:tc>
      </w:tr>
      <w:tr w:rsidR="00A75ACA" w:rsidTr="00A75ACA">
        <w:tc>
          <w:tcPr>
            <w:tcW w:w="810" w:type="dxa"/>
            <w:tcBorders>
              <w:top w:val="single" w:sz="4" w:space="0" w:color="auto"/>
              <w:left w:val="single" w:sz="4" w:space="0" w:color="auto"/>
              <w:right w:val="single" w:sz="4" w:space="0" w:color="auto"/>
            </w:tcBorders>
          </w:tcPr>
          <w:p w:rsidR="00A75ACA" w:rsidRDefault="00A75ACA" w:rsidP="00D83C06">
            <w:pPr>
              <w:pStyle w:val="ConsPlusNormal"/>
            </w:pPr>
          </w:p>
        </w:tc>
        <w:tc>
          <w:tcPr>
            <w:tcW w:w="3270" w:type="dxa"/>
            <w:tcBorders>
              <w:top w:val="single" w:sz="4" w:space="0" w:color="auto"/>
              <w:left w:val="single" w:sz="4" w:space="0" w:color="auto"/>
              <w:right w:val="single" w:sz="4" w:space="0" w:color="auto"/>
            </w:tcBorders>
          </w:tcPr>
          <w:p w:rsidR="00A75ACA" w:rsidRDefault="00A75ACA" w:rsidP="00D83C06">
            <w:pPr>
              <w:pStyle w:val="ConsPlusNormal"/>
            </w:pPr>
          </w:p>
        </w:tc>
        <w:tc>
          <w:tcPr>
            <w:tcW w:w="1869" w:type="dxa"/>
            <w:tcBorders>
              <w:top w:val="single" w:sz="4" w:space="0" w:color="auto"/>
              <w:left w:val="single" w:sz="4" w:space="0" w:color="auto"/>
              <w:right w:val="single" w:sz="4" w:space="0" w:color="auto"/>
            </w:tcBorders>
          </w:tcPr>
          <w:p w:rsidR="00A75ACA" w:rsidRDefault="00A75ACA" w:rsidP="00D83C06">
            <w:pPr>
              <w:pStyle w:val="ConsPlusNormal"/>
            </w:pPr>
          </w:p>
        </w:tc>
        <w:tc>
          <w:tcPr>
            <w:tcW w:w="1843" w:type="dxa"/>
            <w:tcBorders>
              <w:top w:val="single" w:sz="4" w:space="0" w:color="auto"/>
              <w:left w:val="single" w:sz="4" w:space="0" w:color="auto"/>
              <w:right w:val="single" w:sz="4" w:space="0" w:color="auto"/>
            </w:tcBorders>
          </w:tcPr>
          <w:p w:rsidR="00A75ACA" w:rsidRDefault="00A75ACA" w:rsidP="00D83C06">
            <w:pPr>
              <w:pStyle w:val="ConsPlusNormal"/>
            </w:pPr>
          </w:p>
        </w:tc>
        <w:tc>
          <w:tcPr>
            <w:tcW w:w="1842" w:type="dxa"/>
            <w:tcBorders>
              <w:top w:val="single" w:sz="4" w:space="0" w:color="auto"/>
              <w:left w:val="single" w:sz="4" w:space="0" w:color="auto"/>
              <w:right w:val="single" w:sz="4" w:space="0" w:color="auto"/>
            </w:tcBorders>
          </w:tcPr>
          <w:p w:rsidR="00A75ACA" w:rsidRDefault="00A75ACA" w:rsidP="00D83C06">
            <w:pPr>
              <w:pStyle w:val="ConsPlusNormal"/>
            </w:pPr>
          </w:p>
        </w:tc>
        <w:tc>
          <w:tcPr>
            <w:tcW w:w="2955" w:type="dxa"/>
            <w:tcBorders>
              <w:top w:val="single" w:sz="4" w:space="0" w:color="auto"/>
              <w:left w:val="single" w:sz="4" w:space="0" w:color="auto"/>
              <w:right w:val="single" w:sz="4" w:space="0" w:color="auto"/>
            </w:tcBorders>
          </w:tcPr>
          <w:p w:rsidR="00A75ACA" w:rsidRDefault="00A75ACA" w:rsidP="00D83C06">
            <w:pPr>
              <w:pStyle w:val="ConsPlusNormal"/>
            </w:pPr>
          </w:p>
        </w:tc>
        <w:tc>
          <w:tcPr>
            <w:tcW w:w="2550" w:type="dxa"/>
            <w:tcBorders>
              <w:top w:val="single" w:sz="4" w:space="0" w:color="auto"/>
              <w:left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ind w:firstLine="540"/>
        <w:jc w:val="both"/>
      </w:pPr>
    </w:p>
    <w:p w:rsidR="00A75ACA" w:rsidRDefault="00A75ACA" w:rsidP="00A75ACA">
      <w:pPr>
        <w:pStyle w:val="ConsPlusNormal"/>
        <w:ind w:firstLine="540"/>
        <w:jc w:val="both"/>
      </w:pPr>
      <w:r>
        <w:t>Сведения о состоянии производственной (промышленной) площадки согласно карте-схеме на ____ листах.</w:t>
      </w:r>
    </w:p>
    <w:p w:rsidR="00A75ACA" w:rsidRDefault="00A75ACA" w:rsidP="00A75ACA">
      <w:pPr>
        <w:pStyle w:val="ConsPlusNormal"/>
      </w:pPr>
    </w:p>
    <w:p w:rsidR="00A75ACA" w:rsidRDefault="00A75ACA" w:rsidP="00A75ACA">
      <w:pPr>
        <w:pStyle w:val="ConsPlusNormal"/>
        <w:jc w:val="center"/>
        <w:outlineLvl w:val="2"/>
      </w:pPr>
      <w:r>
        <w:rPr>
          <w:b/>
          <w:bCs/>
        </w:rPr>
        <w:t>III. Производственная программа</w:t>
      </w:r>
    </w:p>
    <w:p w:rsidR="00A75ACA" w:rsidRDefault="00A75ACA" w:rsidP="00A75ACA">
      <w:pPr>
        <w:pStyle w:val="ConsPlusNormal"/>
      </w:pPr>
    </w:p>
    <w:p w:rsidR="00A75ACA" w:rsidRDefault="00A75ACA" w:rsidP="00A75ACA">
      <w:pPr>
        <w:pStyle w:val="ConsPlusNormal"/>
        <w:jc w:val="right"/>
      </w:pPr>
      <w:bookmarkStart w:id="7" w:name="Par261"/>
      <w:bookmarkEnd w:id="7"/>
      <w:r>
        <w:t>Таблица 3</w:t>
      </w:r>
    </w:p>
    <w:p w:rsidR="00A75ACA" w:rsidRDefault="00A75ACA" w:rsidP="00A75ACA">
      <w:pPr>
        <w:pStyle w:val="ConsPlusNormal"/>
        <w:ind w:firstLine="540"/>
        <w:jc w:val="both"/>
      </w:pPr>
    </w:p>
    <w:tbl>
      <w:tblPr>
        <w:tblW w:w="15347" w:type="dxa"/>
        <w:tblLayout w:type="fixed"/>
        <w:tblCellMar>
          <w:top w:w="102" w:type="dxa"/>
          <w:left w:w="62" w:type="dxa"/>
          <w:bottom w:w="102" w:type="dxa"/>
          <w:right w:w="62" w:type="dxa"/>
        </w:tblCellMar>
        <w:tblLook w:val="0000" w:firstRow="0" w:lastRow="0" w:firstColumn="0" w:lastColumn="0" w:noHBand="0" w:noVBand="0"/>
      </w:tblPr>
      <w:tblGrid>
        <w:gridCol w:w="840"/>
        <w:gridCol w:w="2132"/>
        <w:gridCol w:w="1125"/>
        <w:gridCol w:w="1125"/>
        <w:gridCol w:w="1200"/>
        <w:gridCol w:w="1155"/>
        <w:gridCol w:w="1305"/>
        <w:gridCol w:w="1275"/>
        <w:gridCol w:w="1350"/>
        <w:gridCol w:w="1275"/>
        <w:gridCol w:w="1245"/>
        <w:gridCol w:w="1320"/>
      </w:tblGrid>
      <w:tr w:rsidR="00A75ACA" w:rsidTr="00A75ACA">
        <w:tc>
          <w:tcPr>
            <w:tcW w:w="84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2132"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Вид деятельности основной по ОКЭД &lt;1&gt;</w:t>
            </w:r>
          </w:p>
        </w:tc>
        <w:tc>
          <w:tcPr>
            <w:tcW w:w="12375" w:type="dxa"/>
            <w:gridSpan w:val="10"/>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Прогнозируемая динамика объемов производства в % к проектной мощности или фактическому производству</w:t>
            </w:r>
          </w:p>
        </w:tc>
      </w:tr>
      <w:tr w:rsidR="00A75ACA" w:rsidTr="00A75ACA">
        <w:tc>
          <w:tcPr>
            <w:tcW w:w="84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132"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112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 год</w:t>
            </w:r>
          </w:p>
        </w:tc>
        <w:tc>
          <w:tcPr>
            <w:tcW w:w="112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 год</w:t>
            </w:r>
          </w:p>
        </w:tc>
        <w:tc>
          <w:tcPr>
            <w:tcW w:w="120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 год</w:t>
            </w:r>
          </w:p>
        </w:tc>
        <w:tc>
          <w:tcPr>
            <w:tcW w:w="115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 год</w:t>
            </w:r>
          </w:p>
        </w:tc>
        <w:tc>
          <w:tcPr>
            <w:tcW w:w="130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w:t>
            </w:r>
            <w:r>
              <w:br/>
              <w:t>год</w:t>
            </w:r>
          </w:p>
        </w:tc>
        <w:tc>
          <w:tcPr>
            <w:tcW w:w="127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w:t>
            </w:r>
            <w:r>
              <w:br/>
              <w:t>год</w:t>
            </w:r>
          </w:p>
        </w:tc>
        <w:tc>
          <w:tcPr>
            <w:tcW w:w="135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w:t>
            </w:r>
            <w:r>
              <w:br/>
              <w:t>год</w:t>
            </w:r>
          </w:p>
        </w:tc>
        <w:tc>
          <w:tcPr>
            <w:tcW w:w="127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w:t>
            </w:r>
            <w:r>
              <w:br/>
              <w:t>год</w:t>
            </w:r>
          </w:p>
        </w:tc>
        <w:tc>
          <w:tcPr>
            <w:tcW w:w="124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w:t>
            </w:r>
            <w:r>
              <w:br/>
              <w:t>год</w:t>
            </w:r>
          </w:p>
        </w:tc>
        <w:tc>
          <w:tcPr>
            <w:tcW w:w="132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20__</w:t>
            </w:r>
            <w:r>
              <w:br/>
              <w:t>год</w:t>
            </w:r>
          </w:p>
        </w:tc>
      </w:tr>
      <w:tr w:rsidR="00A75ACA" w:rsidTr="00A75ACA">
        <w:tc>
          <w:tcPr>
            <w:tcW w:w="8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2132"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112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112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c>
          <w:tcPr>
            <w:tcW w:w="120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5</w:t>
            </w:r>
          </w:p>
        </w:tc>
        <w:tc>
          <w:tcPr>
            <w:tcW w:w="115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6</w:t>
            </w:r>
          </w:p>
        </w:tc>
        <w:tc>
          <w:tcPr>
            <w:tcW w:w="130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7</w:t>
            </w:r>
          </w:p>
        </w:tc>
        <w:tc>
          <w:tcPr>
            <w:tcW w:w="127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8</w:t>
            </w:r>
          </w:p>
        </w:tc>
        <w:tc>
          <w:tcPr>
            <w:tcW w:w="135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9</w:t>
            </w:r>
          </w:p>
        </w:tc>
        <w:tc>
          <w:tcPr>
            <w:tcW w:w="127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10</w:t>
            </w:r>
          </w:p>
        </w:tc>
        <w:tc>
          <w:tcPr>
            <w:tcW w:w="124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11</w:t>
            </w:r>
          </w:p>
        </w:tc>
        <w:tc>
          <w:tcPr>
            <w:tcW w:w="132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12</w:t>
            </w:r>
          </w:p>
        </w:tc>
      </w:tr>
      <w:tr w:rsidR="00A75ACA" w:rsidTr="00A75ACA">
        <w:tc>
          <w:tcPr>
            <w:tcW w:w="840" w:type="dxa"/>
            <w:tcBorders>
              <w:top w:val="single" w:sz="4" w:space="0" w:color="auto"/>
              <w:left w:val="single" w:sz="4" w:space="0" w:color="auto"/>
              <w:right w:val="single" w:sz="4" w:space="0" w:color="auto"/>
            </w:tcBorders>
          </w:tcPr>
          <w:p w:rsidR="00A75ACA" w:rsidRDefault="00A75ACA" w:rsidP="00D83C06">
            <w:pPr>
              <w:pStyle w:val="ConsPlusNormal"/>
            </w:pPr>
          </w:p>
        </w:tc>
        <w:tc>
          <w:tcPr>
            <w:tcW w:w="2132" w:type="dxa"/>
            <w:tcBorders>
              <w:top w:val="single" w:sz="4" w:space="0" w:color="auto"/>
              <w:left w:val="single" w:sz="4" w:space="0" w:color="auto"/>
              <w:right w:val="single" w:sz="4" w:space="0" w:color="auto"/>
            </w:tcBorders>
          </w:tcPr>
          <w:p w:rsidR="00A75ACA" w:rsidRDefault="00A75ACA" w:rsidP="00D83C06">
            <w:pPr>
              <w:pStyle w:val="ConsPlusNormal"/>
            </w:pPr>
          </w:p>
        </w:tc>
        <w:tc>
          <w:tcPr>
            <w:tcW w:w="1125" w:type="dxa"/>
            <w:tcBorders>
              <w:top w:val="single" w:sz="4" w:space="0" w:color="auto"/>
              <w:left w:val="single" w:sz="4" w:space="0" w:color="auto"/>
              <w:right w:val="single" w:sz="4" w:space="0" w:color="auto"/>
            </w:tcBorders>
          </w:tcPr>
          <w:p w:rsidR="00A75ACA" w:rsidRDefault="00A75ACA" w:rsidP="00D83C06">
            <w:pPr>
              <w:pStyle w:val="ConsPlusNormal"/>
            </w:pPr>
          </w:p>
        </w:tc>
        <w:tc>
          <w:tcPr>
            <w:tcW w:w="1125" w:type="dxa"/>
            <w:tcBorders>
              <w:top w:val="single" w:sz="4" w:space="0" w:color="auto"/>
              <w:left w:val="single" w:sz="4" w:space="0" w:color="auto"/>
              <w:right w:val="single" w:sz="4" w:space="0" w:color="auto"/>
            </w:tcBorders>
          </w:tcPr>
          <w:p w:rsidR="00A75ACA" w:rsidRDefault="00A75ACA" w:rsidP="00D83C06">
            <w:pPr>
              <w:pStyle w:val="ConsPlusNormal"/>
            </w:pPr>
          </w:p>
        </w:tc>
        <w:tc>
          <w:tcPr>
            <w:tcW w:w="1200" w:type="dxa"/>
            <w:tcBorders>
              <w:top w:val="single" w:sz="4" w:space="0" w:color="auto"/>
              <w:left w:val="single" w:sz="4" w:space="0" w:color="auto"/>
              <w:right w:val="single" w:sz="4" w:space="0" w:color="auto"/>
            </w:tcBorders>
          </w:tcPr>
          <w:p w:rsidR="00A75ACA" w:rsidRDefault="00A75ACA" w:rsidP="00D83C06">
            <w:pPr>
              <w:pStyle w:val="ConsPlusNormal"/>
            </w:pPr>
          </w:p>
        </w:tc>
        <w:tc>
          <w:tcPr>
            <w:tcW w:w="1155" w:type="dxa"/>
            <w:tcBorders>
              <w:top w:val="single" w:sz="4" w:space="0" w:color="auto"/>
              <w:left w:val="single" w:sz="4" w:space="0" w:color="auto"/>
              <w:right w:val="single" w:sz="4" w:space="0" w:color="auto"/>
            </w:tcBorders>
          </w:tcPr>
          <w:p w:rsidR="00A75ACA" w:rsidRDefault="00A75ACA" w:rsidP="00D83C06">
            <w:pPr>
              <w:pStyle w:val="ConsPlusNormal"/>
            </w:pPr>
          </w:p>
        </w:tc>
        <w:tc>
          <w:tcPr>
            <w:tcW w:w="1305" w:type="dxa"/>
            <w:tcBorders>
              <w:top w:val="single" w:sz="4" w:space="0" w:color="auto"/>
              <w:left w:val="single" w:sz="4" w:space="0" w:color="auto"/>
              <w:right w:val="single" w:sz="4" w:space="0" w:color="auto"/>
            </w:tcBorders>
          </w:tcPr>
          <w:p w:rsidR="00A75ACA" w:rsidRDefault="00A75ACA" w:rsidP="00D83C06">
            <w:pPr>
              <w:pStyle w:val="ConsPlusNormal"/>
            </w:pPr>
          </w:p>
        </w:tc>
        <w:tc>
          <w:tcPr>
            <w:tcW w:w="1275" w:type="dxa"/>
            <w:tcBorders>
              <w:top w:val="single" w:sz="4" w:space="0" w:color="auto"/>
              <w:left w:val="single" w:sz="4" w:space="0" w:color="auto"/>
              <w:right w:val="single" w:sz="4" w:space="0" w:color="auto"/>
            </w:tcBorders>
          </w:tcPr>
          <w:p w:rsidR="00A75ACA" w:rsidRDefault="00A75ACA" w:rsidP="00D83C06">
            <w:pPr>
              <w:pStyle w:val="ConsPlusNormal"/>
            </w:pPr>
          </w:p>
        </w:tc>
        <w:tc>
          <w:tcPr>
            <w:tcW w:w="1350" w:type="dxa"/>
            <w:tcBorders>
              <w:top w:val="single" w:sz="4" w:space="0" w:color="auto"/>
              <w:left w:val="single" w:sz="4" w:space="0" w:color="auto"/>
              <w:right w:val="single" w:sz="4" w:space="0" w:color="auto"/>
            </w:tcBorders>
          </w:tcPr>
          <w:p w:rsidR="00A75ACA" w:rsidRDefault="00A75ACA" w:rsidP="00D83C06">
            <w:pPr>
              <w:pStyle w:val="ConsPlusNormal"/>
            </w:pPr>
          </w:p>
        </w:tc>
        <w:tc>
          <w:tcPr>
            <w:tcW w:w="1275" w:type="dxa"/>
            <w:tcBorders>
              <w:top w:val="single" w:sz="4" w:space="0" w:color="auto"/>
              <w:left w:val="single" w:sz="4" w:space="0" w:color="auto"/>
              <w:right w:val="single" w:sz="4" w:space="0" w:color="auto"/>
            </w:tcBorders>
          </w:tcPr>
          <w:p w:rsidR="00A75ACA" w:rsidRDefault="00A75ACA" w:rsidP="00D83C06">
            <w:pPr>
              <w:pStyle w:val="ConsPlusNormal"/>
            </w:pPr>
          </w:p>
        </w:tc>
        <w:tc>
          <w:tcPr>
            <w:tcW w:w="1245" w:type="dxa"/>
            <w:tcBorders>
              <w:top w:val="single" w:sz="4" w:space="0" w:color="auto"/>
              <w:left w:val="single" w:sz="4" w:space="0" w:color="auto"/>
              <w:right w:val="single" w:sz="4" w:space="0" w:color="auto"/>
            </w:tcBorders>
          </w:tcPr>
          <w:p w:rsidR="00A75ACA" w:rsidRDefault="00A75ACA" w:rsidP="00D83C06">
            <w:pPr>
              <w:pStyle w:val="ConsPlusNormal"/>
            </w:pPr>
          </w:p>
        </w:tc>
        <w:tc>
          <w:tcPr>
            <w:tcW w:w="1320" w:type="dxa"/>
            <w:tcBorders>
              <w:top w:val="single" w:sz="4" w:space="0" w:color="auto"/>
              <w:left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pPr>
    </w:p>
    <w:p w:rsidR="00A75ACA" w:rsidRDefault="00A75ACA" w:rsidP="00A75ACA">
      <w:pPr>
        <w:pStyle w:val="ConsPlusNormal"/>
        <w:jc w:val="center"/>
        <w:outlineLvl w:val="2"/>
      </w:pPr>
      <w:r>
        <w:rPr>
          <w:b/>
          <w:bCs/>
        </w:rPr>
        <w:t>IV. Сравнение планируемых (существующих) технологических процессов (циклов) с наилучшими доступными техническими методами</w:t>
      </w:r>
    </w:p>
    <w:p w:rsidR="00A75ACA" w:rsidRDefault="00A75ACA" w:rsidP="00A75ACA">
      <w:pPr>
        <w:pStyle w:val="ConsPlusNormal"/>
      </w:pPr>
    </w:p>
    <w:p w:rsidR="00A75ACA" w:rsidRDefault="00A75ACA" w:rsidP="00A75ACA">
      <w:pPr>
        <w:pStyle w:val="ConsPlusNormal"/>
        <w:jc w:val="right"/>
      </w:pPr>
      <w:bookmarkStart w:id="8" w:name="Par303"/>
      <w:bookmarkEnd w:id="8"/>
      <w:r>
        <w:t>Таблица 4</w:t>
      </w:r>
    </w:p>
    <w:p w:rsidR="00A75ACA" w:rsidRDefault="00A75ACA" w:rsidP="00A75A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65"/>
        <w:gridCol w:w="2880"/>
        <w:gridCol w:w="2880"/>
        <w:gridCol w:w="2700"/>
      </w:tblGrid>
      <w:tr w:rsidR="00A75ACA" w:rsidTr="00D83C06">
        <w:tc>
          <w:tcPr>
            <w:tcW w:w="316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9" w:name="Par305"/>
            <w:bookmarkEnd w:id="9"/>
            <w:r>
              <w:t>Наименование технологического процесса (цикла, производственной операции)</w:t>
            </w:r>
          </w:p>
        </w:tc>
        <w:tc>
          <w:tcPr>
            <w:tcW w:w="288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10" w:name="Par306"/>
            <w:bookmarkEnd w:id="10"/>
            <w:r>
              <w:t>Краткая техническая характеристика</w:t>
            </w:r>
          </w:p>
        </w:tc>
        <w:tc>
          <w:tcPr>
            <w:tcW w:w="288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11" w:name="Par307"/>
            <w:bookmarkEnd w:id="11"/>
            <w:r>
              <w:t>Ссылка на источник информации, содержащий детальную характеристику наилучшего доступного технического метода</w:t>
            </w:r>
          </w:p>
        </w:tc>
        <w:tc>
          <w:tcPr>
            <w:tcW w:w="270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12" w:name="Par308"/>
            <w:bookmarkEnd w:id="12"/>
            <w:r>
              <w:t>Сравнение и обоснование различий в решении</w:t>
            </w:r>
          </w:p>
        </w:tc>
      </w:tr>
      <w:tr w:rsidR="00A75ACA" w:rsidTr="00D83C06">
        <w:tc>
          <w:tcPr>
            <w:tcW w:w="316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288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288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270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r>
      <w:tr w:rsidR="00A75ACA" w:rsidTr="00D83C06">
        <w:tc>
          <w:tcPr>
            <w:tcW w:w="3165" w:type="dxa"/>
            <w:tcBorders>
              <w:top w:val="single" w:sz="4" w:space="0" w:color="auto"/>
              <w:left w:val="single" w:sz="4" w:space="0" w:color="auto"/>
              <w:right w:val="single" w:sz="4" w:space="0" w:color="auto"/>
            </w:tcBorders>
          </w:tcPr>
          <w:p w:rsidR="00A75ACA" w:rsidRDefault="00A75ACA" w:rsidP="00D83C06">
            <w:pPr>
              <w:pStyle w:val="ConsPlusNormal"/>
            </w:pPr>
          </w:p>
        </w:tc>
        <w:tc>
          <w:tcPr>
            <w:tcW w:w="2880" w:type="dxa"/>
            <w:tcBorders>
              <w:top w:val="single" w:sz="4" w:space="0" w:color="auto"/>
              <w:left w:val="single" w:sz="4" w:space="0" w:color="auto"/>
              <w:right w:val="single" w:sz="4" w:space="0" w:color="auto"/>
            </w:tcBorders>
          </w:tcPr>
          <w:p w:rsidR="00A75ACA" w:rsidRDefault="00A75ACA" w:rsidP="00D83C06">
            <w:pPr>
              <w:pStyle w:val="ConsPlusNormal"/>
            </w:pPr>
          </w:p>
        </w:tc>
        <w:tc>
          <w:tcPr>
            <w:tcW w:w="2880" w:type="dxa"/>
            <w:tcBorders>
              <w:top w:val="single" w:sz="4" w:space="0" w:color="auto"/>
              <w:left w:val="single" w:sz="4" w:space="0" w:color="auto"/>
              <w:right w:val="single" w:sz="4" w:space="0" w:color="auto"/>
            </w:tcBorders>
          </w:tcPr>
          <w:p w:rsidR="00A75ACA" w:rsidRDefault="00A75ACA" w:rsidP="00D83C06">
            <w:pPr>
              <w:pStyle w:val="ConsPlusNormal"/>
            </w:pPr>
          </w:p>
        </w:tc>
        <w:tc>
          <w:tcPr>
            <w:tcW w:w="2700" w:type="dxa"/>
            <w:tcBorders>
              <w:top w:val="single" w:sz="4" w:space="0" w:color="auto"/>
              <w:left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pPr>
    </w:p>
    <w:p w:rsidR="00A75ACA" w:rsidRDefault="00A75ACA" w:rsidP="00A75ACA">
      <w:pPr>
        <w:pStyle w:val="ConsPlusNormal"/>
        <w:jc w:val="center"/>
        <w:outlineLvl w:val="2"/>
      </w:pPr>
      <w:r>
        <w:rPr>
          <w:b/>
          <w:bCs/>
        </w:rPr>
        <w:t>V. Использование и охрана водных ресурсов</w:t>
      </w:r>
    </w:p>
    <w:p w:rsidR="00A75ACA" w:rsidRDefault="00A75ACA" w:rsidP="00A75ACA">
      <w:pPr>
        <w:pStyle w:val="ConsPlusNormal"/>
      </w:pPr>
    </w:p>
    <w:p w:rsidR="00A75ACA" w:rsidRDefault="00A75ACA" w:rsidP="00A75ACA">
      <w:pPr>
        <w:pStyle w:val="ConsPlusNormal"/>
        <w:jc w:val="center"/>
        <w:outlineLvl w:val="3"/>
      </w:pPr>
      <w:r>
        <w:t>Цели водопользования</w:t>
      </w:r>
    </w:p>
    <w:p w:rsidR="00A75ACA" w:rsidRDefault="00A75ACA" w:rsidP="00A75ACA">
      <w:pPr>
        <w:pStyle w:val="ConsPlusNormal"/>
        <w:jc w:val="center"/>
      </w:pPr>
    </w:p>
    <w:p w:rsidR="00A75ACA" w:rsidRDefault="00A75ACA" w:rsidP="00A75ACA">
      <w:pPr>
        <w:pStyle w:val="ConsPlusNormal"/>
        <w:jc w:val="right"/>
      </w:pPr>
      <w:bookmarkStart w:id="13" w:name="Par322"/>
      <w:bookmarkEnd w:id="13"/>
      <w:r>
        <w:t>Таблица 5</w:t>
      </w:r>
    </w:p>
    <w:p w:rsidR="00A75ACA" w:rsidRDefault="00A75ACA" w:rsidP="00A75A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3030"/>
        <w:gridCol w:w="3060"/>
        <w:gridCol w:w="3105"/>
        <w:gridCol w:w="2955"/>
      </w:tblGrid>
      <w:tr w:rsidR="00A75ACA" w:rsidTr="00D83C06">
        <w:tc>
          <w:tcPr>
            <w:tcW w:w="8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303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14" w:name="Par325"/>
            <w:bookmarkEnd w:id="14"/>
            <w:r>
              <w:t>Цель водопользования</w:t>
            </w:r>
          </w:p>
        </w:tc>
        <w:tc>
          <w:tcPr>
            <w:tcW w:w="306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15" w:name="Par326"/>
            <w:bookmarkEnd w:id="15"/>
            <w:r>
              <w:t>Вид специального водопользования</w:t>
            </w:r>
          </w:p>
        </w:tc>
        <w:tc>
          <w:tcPr>
            <w:tcW w:w="310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16" w:name="Par327"/>
            <w:bookmarkEnd w:id="16"/>
            <w:r>
              <w:t>Источники водоснабжения (приемники сточных вод), наименование речного бассейна, в котором осуществляется специальное водопользование</w:t>
            </w:r>
          </w:p>
        </w:tc>
        <w:tc>
          <w:tcPr>
            <w:tcW w:w="295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17" w:name="Par328"/>
            <w:bookmarkEnd w:id="17"/>
            <w:r>
              <w:t>Место осуществления специального водопользования</w:t>
            </w:r>
          </w:p>
        </w:tc>
      </w:tr>
      <w:tr w:rsidR="00A75ACA" w:rsidTr="00D83C06">
        <w:tc>
          <w:tcPr>
            <w:tcW w:w="8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303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310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c>
          <w:tcPr>
            <w:tcW w:w="295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5</w:t>
            </w:r>
          </w:p>
        </w:tc>
      </w:tr>
      <w:tr w:rsidR="00A75ACA" w:rsidTr="00D83C06">
        <w:tc>
          <w:tcPr>
            <w:tcW w:w="840" w:type="dxa"/>
            <w:tcBorders>
              <w:top w:val="single" w:sz="4" w:space="0" w:color="auto"/>
              <w:left w:val="single" w:sz="4" w:space="0" w:color="auto"/>
              <w:right w:val="single" w:sz="4" w:space="0" w:color="auto"/>
            </w:tcBorders>
            <w:vAlign w:val="center"/>
          </w:tcPr>
          <w:p w:rsidR="00A75ACA" w:rsidRDefault="00A75ACA" w:rsidP="00D83C06">
            <w:pPr>
              <w:pStyle w:val="ConsPlusNormal"/>
            </w:pPr>
          </w:p>
        </w:tc>
        <w:tc>
          <w:tcPr>
            <w:tcW w:w="3030" w:type="dxa"/>
            <w:tcBorders>
              <w:top w:val="single" w:sz="4" w:space="0" w:color="auto"/>
              <w:left w:val="single" w:sz="4" w:space="0" w:color="auto"/>
              <w:right w:val="single" w:sz="4" w:space="0" w:color="auto"/>
            </w:tcBorders>
            <w:vAlign w:val="center"/>
          </w:tcPr>
          <w:p w:rsidR="00A75ACA" w:rsidRDefault="00A75ACA" w:rsidP="00D83C06">
            <w:pPr>
              <w:pStyle w:val="ConsPlusNormal"/>
            </w:pPr>
          </w:p>
        </w:tc>
        <w:tc>
          <w:tcPr>
            <w:tcW w:w="3060" w:type="dxa"/>
            <w:tcBorders>
              <w:top w:val="single" w:sz="4" w:space="0" w:color="auto"/>
              <w:left w:val="single" w:sz="4" w:space="0" w:color="auto"/>
              <w:right w:val="single" w:sz="4" w:space="0" w:color="auto"/>
            </w:tcBorders>
            <w:vAlign w:val="center"/>
          </w:tcPr>
          <w:p w:rsidR="00A75ACA" w:rsidRDefault="00A75ACA" w:rsidP="00D83C06">
            <w:pPr>
              <w:pStyle w:val="ConsPlusNormal"/>
            </w:pPr>
          </w:p>
        </w:tc>
        <w:tc>
          <w:tcPr>
            <w:tcW w:w="3105" w:type="dxa"/>
            <w:tcBorders>
              <w:top w:val="single" w:sz="4" w:space="0" w:color="auto"/>
              <w:left w:val="single" w:sz="4" w:space="0" w:color="auto"/>
              <w:right w:val="single" w:sz="4" w:space="0" w:color="auto"/>
            </w:tcBorders>
            <w:vAlign w:val="center"/>
          </w:tcPr>
          <w:p w:rsidR="00A75ACA" w:rsidRDefault="00A75ACA" w:rsidP="00D83C06">
            <w:pPr>
              <w:pStyle w:val="ConsPlusNormal"/>
            </w:pPr>
          </w:p>
        </w:tc>
        <w:tc>
          <w:tcPr>
            <w:tcW w:w="2955" w:type="dxa"/>
            <w:tcBorders>
              <w:top w:val="single" w:sz="4" w:space="0" w:color="auto"/>
              <w:left w:val="single" w:sz="4" w:space="0" w:color="auto"/>
              <w:right w:val="single" w:sz="4" w:space="0" w:color="auto"/>
            </w:tcBorders>
            <w:vAlign w:val="center"/>
          </w:tcPr>
          <w:p w:rsidR="00A75ACA" w:rsidRDefault="00A75ACA" w:rsidP="00D83C06">
            <w:pPr>
              <w:pStyle w:val="ConsPlusNormal"/>
            </w:pPr>
          </w:p>
        </w:tc>
      </w:tr>
    </w:tbl>
    <w:p w:rsidR="00A75ACA" w:rsidRDefault="00A75ACA" w:rsidP="00A75ACA">
      <w:pPr>
        <w:pStyle w:val="ConsPlusNormal"/>
        <w:ind w:firstLine="540"/>
        <w:jc w:val="both"/>
      </w:pPr>
    </w:p>
    <w:p w:rsidR="00A75ACA" w:rsidRDefault="00A75ACA" w:rsidP="00A75ACA">
      <w:pPr>
        <w:pStyle w:val="ConsPlusNormal"/>
        <w:jc w:val="center"/>
        <w:outlineLvl w:val="3"/>
      </w:pPr>
      <w:r>
        <w:t>Сведения о производственных процессах, в ходе которых используются водные ресурсы и (или) образуются сточные воды</w:t>
      </w:r>
    </w:p>
    <w:p w:rsidR="00A75ACA" w:rsidRDefault="00A75ACA" w:rsidP="00A75ACA">
      <w:pPr>
        <w:pStyle w:val="ConsPlusNormal"/>
        <w:ind w:firstLine="540"/>
        <w:jc w:val="both"/>
      </w:pPr>
    </w:p>
    <w:p w:rsidR="00A75ACA" w:rsidRDefault="00A75ACA" w:rsidP="00A75ACA">
      <w:pPr>
        <w:pStyle w:val="ConsPlusNormal"/>
        <w:jc w:val="right"/>
      </w:pPr>
      <w:bookmarkStart w:id="18" w:name="Par342"/>
      <w:bookmarkEnd w:id="18"/>
      <w:r>
        <w:t>Таблица 6</w:t>
      </w:r>
    </w:p>
    <w:p w:rsidR="00A75ACA" w:rsidRDefault="00A75ACA" w:rsidP="00A75A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70"/>
        <w:gridCol w:w="6480"/>
        <w:gridCol w:w="3975"/>
      </w:tblGrid>
      <w:tr w:rsidR="00A75ACA" w:rsidTr="00D83C06">
        <w:tc>
          <w:tcPr>
            <w:tcW w:w="117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648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Перечень производственных процессов, в ходе которых используются водные ресурсы и (или) образуются сточные воды</w:t>
            </w:r>
          </w:p>
        </w:tc>
        <w:tc>
          <w:tcPr>
            <w:tcW w:w="397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Описание производственных процессов</w:t>
            </w:r>
          </w:p>
        </w:tc>
      </w:tr>
      <w:tr w:rsidR="00A75ACA" w:rsidTr="00D83C06">
        <w:tc>
          <w:tcPr>
            <w:tcW w:w="117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648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397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r>
      <w:tr w:rsidR="00A75ACA" w:rsidTr="00D83C06">
        <w:tc>
          <w:tcPr>
            <w:tcW w:w="1170" w:type="dxa"/>
            <w:tcBorders>
              <w:top w:val="single" w:sz="4" w:space="0" w:color="auto"/>
              <w:left w:val="single" w:sz="4" w:space="0" w:color="auto"/>
              <w:right w:val="single" w:sz="4" w:space="0" w:color="auto"/>
            </w:tcBorders>
            <w:vAlign w:val="center"/>
          </w:tcPr>
          <w:p w:rsidR="00A75ACA" w:rsidRDefault="00A75ACA" w:rsidP="00D83C06">
            <w:pPr>
              <w:pStyle w:val="ConsPlusNormal"/>
            </w:pPr>
          </w:p>
        </w:tc>
        <w:tc>
          <w:tcPr>
            <w:tcW w:w="6480" w:type="dxa"/>
            <w:tcBorders>
              <w:top w:val="single" w:sz="4" w:space="0" w:color="auto"/>
              <w:left w:val="single" w:sz="4" w:space="0" w:color="auto"/>
              <w:right w:val="single" w:sz="4" w:space="0" w:color="auto"/>
            </w:tcBorders>
            <w:vAlign w:val="center"/>
          </w:tcPr>
          <w:p w:rsidR="00A75ACA" w:rsidRDefault="00A75ACA" w:rsidP="00D83C06">
            <w:pPr>
              <w:pStyle w:val="ConsPlusNormal"/>
            </w:pPr>
          </w:p>
        </w:tc>
        <w:tc>
          <w:tcPr>
            <w:tcW w:w="3975" w:type="dxa"/>
            <w:tcBorders>
              <w:top w:val="single" w:sz="4" w:space="0" w:color="auto"/>
              <w:left w:val="single" w:sz="4" w:space="0" w:color="auto"/>
              <w:right w:val="single" w:sz="4" w:space="0" w:color="auto"/>
            </w:tcBorders>
            <w:vAlign w:val="center"/>
          </w:tcPr>
          <w:p w:rsidR="00A75ACA" w:rsidRDefault="00A75ACA" w:rsidP="00D83C06">
            <w:pPr>
              <w:pStyle w:val="ConsPlusNormal"/>
            </w:pPr>
          </w:p>
        </w:tc>
      </w:tr>
    </w:tbl>
    <w:p w:rsidR="00A75ACA" w:rsidRDefault="00A75ACA" w:rsidP="00A75ACA">
      <w:pPr>
        <w:pStyle w:val="ConsPlusNormal"/>
        <w:ind w:firstLine="540"/>
        <w:jc w:val="both"/>
      </w:pPr>
    </w:p>
    <w:p w:rsidR="00A75ACA" w:rsidRDefault="00A75ACA" w:rsidP="00A75ACA">
      <w:pPr>
        <w:pStyle w:val="ConsPlusNormal"/>
        <w:jc w:val="center"/>
        <w:outlineLvl w:val="3"/>
      </w:pPr>
    </w:p>
    <w:p w:rsidR="00A75ACA" w:rsidRDefault="00A75ACA" w:rsidP="00A75ACA">
      <w:pPr>
        <w:pStyle w:val="ConsPlusNormal"/>
        <w:jc w:val="center"/>
        <w:outlineLvl w:val="3"/>
      </w:pPr>
    </w:p>
    <w:p w:rsidR="00A75ACA" w:rsidRDefault="00A75ACA" w:rsidP="00A75ACA">
      <w:pPr>
        <w:pStyle w:val="ConsPlusNormal"/>
        <w:jc w:val="center"/>
        <w:outlineLvl w:val="3"/>
      </w:pPr>
    </w:p>
    <w:p w:rsidR="00A75ACA" w:rsidRDefault="00A75ACA" w:rsidP="00A75ACA">
      <w:pPr>
        <w:pStyle w:val="ConsPlusNormal"/>
        <w:jc w:val="center"/>
        <w:outlineLvl w:val="3"/>
      </w:pPr>
    </w:p>
    <w:p w:rsidR="00A75ACA" w:rsidRDefault="00A75ACA" w:rsidP="00A75ACA">
      <w:pPr>
        <w:pStyle w:val="ConsPlusNormal"/>
        <w:jc w:val="center"/>
        <w:outlineLvl w:val="3"/>
      </w:pPr>
      <w:r>
        <w:t>Описание схемы водоснабжения и канализации</w:t>
      </w:r>
    </w:p>
    <w:p w:rsidR="00A75ACA" w:rsidRDefault="00A75ACA" w:rsidP="00A75ACA">
      <w:pPr>
        <w:pStyle w:val="ConsPlusNormal"/>
        <w:ind w:firstLine="540"/>
        <w:jc w:val="both"/>
      </w:pPr>
    </w:p>
    <w:p w:rsidR="00A75ACA" w:rsidRDefault="00A75ACA" w:rsidP="00A75ACA">
      <w:pPr>
        <w:pStyle w:val="ConsPlusNormal"/>
        <w:jc w:val="right"/>
      </w:pPr>
      <w:bookmarkStart w:id="19" w:name="Par356"/>
      <w:bookmarkEnd w:id="19"/>
      <w:r>
        <w:t>Таблица 7</w:t>
      </w:r>
    </w:p>
    <w:p w:rsidR="00A75ACA" w:rsidRDefault="00A75ACA" w:rsidP="00A75A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
        <w:gridCol w:w="8625"/>
        <w:gridCol w:w="2040"/>
      </w:tblGrid>
      <w:tr w:rsidR="00A75ACA" w:rsidTr="00D83C06">
        <w:tc>
          <w:tcPr>
            <w:tcW w:w="97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862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Наименование схемы</w:t>
            </w:r>
          </w:p>
        </w:tc>
        <w:tc>
          <w:tcPr>
            <w:tcW w:w="20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Описание схемы</w:t>
            </w:r>
          </w:p>
        </w:tc>
      </w:tr>
      <w:tr w:rsidR="00A75ACA" w:rsidTr="00D83C06">
        <w:tc>
          <w:tcPr>
            <w:tcW w:w="97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862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20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r>
      <w:tr w:rsidR="00A75ACA" w:rsidTr="00D83C06">
        <w:tc>
          <w:tcPr>
            <w:tcW w:w="97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862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Схема водоснабжения, включая оборотное, повторно-последовательное водоснабжение</w:t>
            </w: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97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862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Схема канализации, включая систему дождевой канализации</w:t>
            </w: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ind w:firstLine="540"/>
        <w:jc w:val="both"/>
      </w:pPr>
    </w:p>
    <w:p w:rsidR="00A75ACA" w:rsidRDefault="00A75ACA" w:rsidP="00A75ACA">
      <w:pPr>
        <w:pStyle w:val="ConsPlusNormal"/>
        <w:jc w:val="center"/>
        <w:outlineLvl w:val="3"/>
      </w:pPr>
      <w:r>
        <w:t>Характеристика водозаборных сооружений, предназначенных для изъятия поверхностных вод</w:t>
      </w:r>
    </w:p>
    <w:p w:rsidR="00A75ACA" w:rsidRDefault="00A75ACA" w:rsidP="00A75ACA">
      <w:pPr>
        <w:pStyle w:val="ConsPlusNormal"/>
        <w:ind w:firstLine="540"/>
        <w:jc w:val="both"/>
      </w:pPr>
    </w:p>
    <w:p w:rsidR="00A75ACA" w:rsidRDefault="00A75ACA" w:rsidP="00A75ACA">
      <w:pPr>
        <w:pStyle w:val="ConsPlusNormal"/>
        <w:jc w:val="right"/>
      </w:pPr>
      <w:bookmarkStart w:id="20" w:name="Par373"/>
      <w:bookmarkEnd w:id="20"/>
      <w:r>
        <w:t>Таблица 8</w:t>
      </w:r>
    </w:p>
    <w:p w:rsidR="00A75ACA" w:rsidRDefault="00A75ACA" w:rsidP="00A75A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
        <w:gridCol w:w="1050"/>
        <w:gridCol w:w="2115"/>
        <w:gridCol w:w="2400"/>
        <w:gridCol w:w="2145"/>
        <w:gridCol w:w="3060"/>
      </w:tblGrid>
      <w:tr w:rsidR="00A75ACA" w:rsidTr="00D83C06">
        <w:tc>
          <w:tcPr>
            <w:tcW w:w="90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Водозаборные сооружения, предназначенные для изъятия поверхностных вод</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21" w:name="Par377"/>
            <w:bookmarkEnd w:id="21"/>
            <w:r>
              <w:t>Количество средств измерений расхода (объема) вод</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22" w:name="Par378"/>
            <w:bookmarkEnd w:id="22"/>
            <w:r>
              <w:t>Наличие рыбозащитных устройств на сооружениях для изъятия поверхностных вод</w:t>
            </w:r>
          </w:p>
        </w:tc>
      </w:tr>
      <w:tr w:rsidR="00A75ACA" w:rsidTr="00D83C06">
        <w:tc>
          <w:tcPr>
            <w:tcW w:w="90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23" w:name="Par379"/>
            <w:bookmarkEnd w:id="23"/>
            <w:r>
              <w:t>всего</w:t>
            </w:r>
          </w:p>
        </w:tc>
        <w:tc>
          <w:tcPr>
            <w:tcW w:w="4515" w:type="dxa"/>
            <w:gridSpan w:val="2"/>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суммарная производительность</w:t>
            </w:r>
          </w:p>
        </w:tc>
        <w:tc>
          <w:tcPr>
            <w:tcW w:w="214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p>
        </w:tc>
        <w:tc>
          <w:tcPr>
            <w:tcW w:w="30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p>
        </w:tc>
      </w:tr>
      <w:tr w:rsidR="00A75ACA" w:rsidTr="00D83C06">
        <w:tc>
          <w:tcPr>
            <w:tcW w:w="90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105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11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24" w:name="Par381"/>
            <w:bookmarkEnd w:id="24"/>
            <w:r>
              <w:t>куб. м/час</w:t>
            </w:r>
          </w:p>
        </w:tc>
        <w:tc>
          <w:tcPr>
            <w:tcW w:w="240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25" w:name="Par382"/>
            <w:bookmarkEnd w:id="25"/>
            <w:r>
              <w:t>куб. м/сутки</w:t>
            </w:r>
          </w:p>
        </w:tc>
        <w:tc>
          <w:tcPr>
            <w:tcW w:w="214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p>
        </w:tc>
        <w:tc>
          <w:tcPr>
            <w:tcW w:w="30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p>
        </w:tc>
      </w:tr>
      <w:tr w:rsidR="00A75ACA" w:rsidTr="00D83C06">
        <w:tc>
          <w:tcPr>
            <w:tcW w:w="90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105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211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240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c>
          <w:tcPr>
            <w:tcW w:w="214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6</w:t>
            </w:r>
          </w:p>
        </w:tc>
      </w:tr>
      <w:tr w:rsidR="00A75ACA" w:rsidTr="00D83C06">
        <w:tc>
          <w:tcPr>
            <w:tcW w:w="900" w:type="dxa"/>
            <w:tcBorders>
              <w:top w:val="single" w:sz="4" w:space="0" w:color="auto"/>
              <w:left w:val="single" w:sz="4" w:space="0" w:color="auto"/>
              <w:right w:val="single" w:sz="4" w:space="0" w:color="auto"/>
            </w:tcBorders>
          </w:tcPr>
          <w:p w:rsidR="00A75ACA" w:rsidRDefault="00A75ACA" w:rsidP="00D83C06">
            <w:pPr>
              <w:pStyle w:val="ConsPlusNormal"/>
            </w:pPr>
          </w:p>
        </w:tc>
        <w:tc>
          <w:tcPr>
            <w:tcW w:w="1050" w:type="dxa"/>
            <w:tcBorders>
              <w:top w:val="single" w:sz="4" w:space="0" w:color="auto"/>
              <w:left w:val="single" w:sz="4" w:space="0" w:color="auto"/>
              <w:right w:val="single" w:sz="4" w:space="0" w:color="auto"/>
            </w:tcBorders>
          </w:tcPr>
          <w:p w:rsidR="00A75ACA" w:rsidRDefault="00A75ACA" w:rsidP="00D83C06">
            <w:pPr>
              <w:pStyle w:val="ConsPlusNormal"/>
            </w:pPr>
          </w:p>
        </w:tc>
        <w:tc>
          <w:tcPr>
            <w:tcW w:w="2115" w:type="dxa"/>
            <w:tcBorders>
              <w:top w:val="single" w:sz="4" w:space="0" w:color="auto"/>
              <w:left w:val="single" w:sz="4" w:space="0" w:color="auto"/>
              <w:right w:val="single" w:sz="4" w:space="0" w:color="auto"/>
            </w:tcBorders>
          </w:tcPr>
          <w:p w:rsidR="00A75ACA" w:rsidRDefault="00A75ACA" w:rsidP="00D83C06">
            <w:pPr>
              <w:pStyle w:val="ConsPlusNormal"/>
            </w:pPr>
          </w:p>
        </w:tc>
        <w:tc>
          <w:tcPr>
            <w:tcW w:w="2400" w:type="dxa"/>
            <w:tcBorders>
              <w:top w:val="single" w:sz="4" w:space="0" w:color="auto"/>
              <w:left w:val="single" w:sz="4" w:space="0" w:color="auto"/>
              <w:right w:val="single" w:sz="4" w:space="0" w:color="auto"/>
            </w:tcBorders>
          </w:tcPr>
          <w:p w:rsidR="00A75ACA" w:rsidRDefault="00A75ACA" w:rsidP="00D83C06">
            <w:pPr>
              <w:pStyle w:val="ConsPlusNormal"/>
            </w:pPr>
          </w:p>
        </w:tc>
        <w:tc>
          <w:tcPr>
            <w:tcW w:w="2145" w:type="dxa"/>
            <w:tcBorders>
              <w:top w:val="single" w:sz="4" w:space="0" w:color="auto"/>
              <w:left w:val="single" w:sz="4" w:space="0" w:color="auto"/>
              <w:right w:val="single" w:sz="4" w:space="0" w:color="auto"/>
            </w:tcBorders>
          </w:tcPr>
          <w:p w:rsidR="00A75ACA" w:rsidRDefault="00A75ACA" w:rsidP="00D83C06">
            <w:pPr>
              <w:pStyle w:val="ConsPlusNormal"/>
            </w:pPr>
          </w:p>
        </w:tc>
        <w:tc>
          <w:tcPr>
            <w:tcW w:w="3060" w:type="dxa"/>
            <w:tcBorders>
              <w:top w:val="single" w:sz="4" w:space="0" w:color="auto"/>
              <w:left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ind w:firstLine="540"/>
        <w:jc w:val="both"/>
      </w:pPr>
    </w:p>
    <w:p w:rsidR="00A75ACA" w:rsidRDefault="00A75ACA" w:rsidP="00A75ACA">
      <w:pPr>
        <w:pStyle w:val="ConsPlusNormal"/>
        <w:jc w:val="center"/>
        <w:outlineLvl w:val="3"/>
      </w:pPr>
      <w:r>
        <w:t>Характеристика водозаборных сооружений, предназначенных для добычи подземных вод</w:t>
      </w:r>
    </w:p>
    <w:p w:rsidR="00A75ACA" w:rsidRDefault="00A75ACA" w:rsidP="00A75ACA">
      <w:pPr>
        <w:pStyle w:val="ConsPlusNormal"/>
        <w:ind w:firstLine="540"/>
        <w:jc w:val="both"/>
      </w:pPr>
    </w:p>
    <w:p w:rsidR="00A75ACA" w:rsidRDefault="00A75ACA" w:rsidP="00A75ACA">
      <w:pPr>
        <w:pStyle w:val="ConsPlusNormal"/>
        <w:jc w:val="right"/>
      </w:pPr>
      <w:bookmarkStart w:id="26" w:name="Par398"/>
      <w:bookmarkEnd w:id="26"/>
      <w:r>
        <w:t>Таблица 9</w:t>
      </w:r>
    </w:p>
    <w:p w:rsidR="00A75ACA" w:rsidRDefault="00A75ACA" w:rsidP="00A75ACA">
      <w:pPr>
        <w:pStyle w:val="ConsPlusNormal"/>
        <w:ind w:firstLine="540"/>
        <w:jc w:val="both"/>
      </w:pPr>
    </w:p>
    <w:tbl>
      <w:tblPr>
        <w:tblW w:w="15036" w:type="dxa"/>
        <w:tblLayout w:type="fixed"/>
        <w:tblCellMar>
          <w:top w:w="102" w:type="dxa"/>
          <w:left w:w="62" w:type="dxa"/>
          <w:bottom w:w="102" w:type="dxa"/>
          <w:right w:w="62" w:type="dxa"/>
        </w:tblCellMar>
        <w:tblLook w:val="0000" w:firstRow="0" w:lastRow="0" w:firstColumn="0" w:lastColumn="0" w:noHBand="0" w:noVBand="0"/>
      </w:tblPr>
      <w:tblGrid>
        <w:gridCol w:w="900"/>
        <w:gridCol w:w="938"/>
        <w:gridCol w:w="1716"/>
        <w:gridCol w:w="2126"/>
        <w:gridCol w:w="2126"/>
        <w:gridCol w:w="1701"/>
        <w:gridCol w:w="1818"/>
        <w:gridCol w:w="1584"/>
        <w:gridCol w:w="2127"/>
      </w:tblGrid>
      <w:tr w:rsidR="00A75ACA" w:rsidTr="00A75ACA">
        <w:tc>
          <w:tcPr>
            <w:tcW w:w="90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12009" w:type="dxa"/>
            <w:gridSpan w:val="7"/>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Водозаборные сооружения, предназначенные для добычи подземных вод</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27" w:name="Par402"/>
            <w:bookmarkEnd w:id="27"/>
            <w:r>
              <w:t>Количество средств измерений расхода (объема) добываемых вод</w:t>
            </w:r>
          </w:p>
        </w:tc>
      </w:tr>
      <w:tr w:rsidR="00A75ACA" w:rsidTr="00A75ACA">
        <w:tc>
          <w:tcPr>
            <w:tcW w:w="90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28" w:name="Par403"/>
            <w:bookmarkEnd w:id="28"/>
            <w:r>
              <w:t>всего</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29" w:name="Par404"/>
            <w:bookmarkEnd w:id="29"/>
            <w:r>
              <w:t>техническое состояние</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глубина, м</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производительность, куб. м/час</w:t>
            </w:r>
          </w:p>
        </w:tc>
        <w:tc>
          <w:tcPr>
            <w:tcW w:w="2127"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p>
        </w:tc>
      </w:tr>
      <w:tr w:rsidR="00A75ACA" w:rsidTr="00A75ACA">
        <w:tc>
          <w:tcPr>
            <w:tcW w:w="90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938"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1716"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0" w:name="Par407"/>
            <w:bookmarkEnd w:id="30"/>
            <w:r>
              <w:t>минимальная</w:t>
            </w:r>
          </w:p>
        </w:tc>
        <w:tc>
          <w:tcPr>
            <w:tcW w:w="2126"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1" w:name="Par408"/>
            <w:bookmarkEnd w:id="31"/>
            <w:r>
              <w:t>максимальная</w:t>
            </w:r>
          </w:p>
        </w:tc>
        <w:tc>
          <w:tcPr>
            <w:tcW w:w="1701"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2" w:name="Par409"/>
            <w:bookmarkEnd w:id="32"/>
            <w:r>
              <w:t>суммарная</w:t>
            </w:r>
          </w:p>
        </w:tc>
        <w:tc>
          <w:tcPr>
            <w:tcW w:w="1818"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3" w:name="Par410"/>
            <w:bookmarkEnd w:id="33"/>
            <w:r>
              <w:t>минимальная</w:t>
            </w:r>
          </w:p>
        </w:tc>
        <w:tc>
          <w:tcPr>
            <w:tcW w:w="1584"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4" w:name="Par411"/>
            <w:bookmarkEnd w:id="34"/>
            <w:r>
              <w:t>максимальная</w:t>
            </w:r>
          </w:p>
        </w:tc>
        <w:tc>
          <w:tcPr>
            <w:tcW w:w="2127"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p>
        </w:tc>
      </w:tr>
      <w:tr w:rsidR="00A75ACA" w:rsidTr="00A75ACA">
        <w:tc>
          <w:tcPr>
            <w:tcW w:w="90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938"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1716"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2126"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c>
          <w:tcPr>
            <w:tcW w:w="2126"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6</w:t>
            </w:r>
          </w:p>
        </w:tc>
        <w:tc>
          <w:tcPr>
            <w:tcW w:w="1818"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7</w:t>
            </w:r>
          </w:p>
        </w:tc>
        <w:tc>
          <w:tcPr>
            <w:tcW w:w="1584"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8</w:t>
            </w:r>
          </w:p>
        </w:tc>
        <w:tc>
          <w:tcPr>
            <w:tcW w:w="2127"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9</w:t>
            </w:r>
          </w:p>
        </w:tc>
      </w:tr>
      <w:tr w:rsidR="00A75ACA" w:rsidTr="00A75ACA">
        <w:tc>
          <w:tcPr>
            <w:tcW w:w="15036" w:type="dxa"/>
            <w:gridSpan w:val="9"/>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Для добычи пресных вод:</w:t>
            </w:r>
          </w:p>
        </w:tc>
      </w:tr>
      <w:tr w:rsidR="00A75ACA" w:rsidTr="00A75ACA">
        <w:tc>
          <w:tcPr>
            <w:tcW w:w="90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938"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1716"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1818"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1584"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A75ACA">
        <w:tc>
          <w:tcPr>
            <w:tcW w:w="15036" w:type="dxa"/>
            <w:gridSpan w:val="9"/>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Для добычи минеральных вод:</w:t>
            </w:r>
          </w:p>
        </w:tc>
      </w:tr>
      <w:tr w:rsidR="00A75ACA" w:rsidTr="00A75ACA">
        <w:tc>
          <w:tcPr>
            <w:tcW w:w="90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938"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1716"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126"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1818"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1584"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ind w:firstLine="540"/>
        <w:jc w:val="both"/>
      </w:pPr>
    </w:p>
    <w:p w:rsidR="00A75ACA" w:rsidRDefault="00A75ACA" w:rsidP="00A75ACA">
      <w:pPr>
        <w:pStyle w:val="ConsPlusNormal"/>
        <w:jc w:val="center"/>
        <w:outlineLvl w:val="3"/>
      </w:pPr>
      <w:r>
        <w:t>Характеристика очистных сооружений сточных вод</w:t>
      </w:r>
    </w:p>
    <w:p w:rsidR="00A75ACA" w:rsidRDefault="00A75ACA" w:rsidP="00A75ACA">
      <w:pPr>
        <w:pStyle w:val="ConsPlusNormal"/>
        <w:ind w:firstLine="540"/>
        <w:jc w:val="both"/>
      </w:pPr>
    </w:p>
    <w:p w:rsidR="00A75ACA" w:rsidRDefault="00A75ACA" w:rsidP="00A75ACA">
      <w:pPr>
        <w:pStyle w:val="ConsPlusNormal"/>
        <w:jc w:val="right"/>
      </w:pPr>
      <w:bookmarkStart w:id="35" w:name="Par444"/>
      <w:bookmarkEnd w:id="35"/>
      <w:r>
        <w:t>Таблица 10</w:t>
      </w:r>
    </w:p>
    <w:p w:rsidR="00A75ACA" w:rsidRDefault="00A75ACA" w:rsidP="00A75A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0"/>
        <w:gridCol w:w="2445"/>
        <w:gridCol w:w="2430"/>
        <w:gridCol w:w="1860"/>
        <w:gridCol w:w="2325"/>
        <w:gridCol w:w="2685"/>
      </w:tblGrid>
      <w:tr w:rsidR="00A75ACA" w:rsidTr="00D83C06">
        <w:tc>
          <w:tcPr>
            <w:tcW w:w="81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2445"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6" w:name="Par447"/>
            <w:bookmarkEnd w:id="36"/>
            <w:r>
              <w:t>Метод очистки сточных вод (код очистных сооружений по способу очистки)</w:t>
            </w:r>
          </w:p>
        </w:tc>
        <w:tc>
          <w:tcPr>
            <w:tcW w:w="243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7" w:name="Par448"/>
            <w:bookmarkEnd w:id="37"/>
            <w:r>
              <w:t>Состав очистных сооружений канализации, в том числе дождевой, место выпуска сточных вод</w:t>
            </w:r>
          </w:p>
        </w:tc>
        <w:tc>
          <w:tcPr>
            <w:tcW w:w="4185" w:type="dxa"/>
            <w:gridSpan w:val="2"/>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Производительность очистных сооружений канализации (расход сточных вод), куб. м/сутки (л/сек)</w:t>
            </w:r>
          </w:p>
        </w:tc>
        <w:tc>
          <w:tcPr>
            <w:tcW w:w="2685"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8" w:name="Par450"/>
            <w:bookmarkEnd w:id="38"/>
            <w:r>
              <w:t>Методы учета сбрасываемых сточных вод в окружающую среду, количество средств измерений расхода (объема) вод</w:t>
            </w: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44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43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186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39" w:name="Par451"/>
            <w:bookmarkEnd w:id="39"/>
            <w:r>
              <w:t>проектная</w:t>
            </w:r>
          </w:p>
        </w:tc>
        <w:tc>
          <w:tcPr>
            <w:tcW w:w="232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40" w:name="Par452"/>
            <w:bookmarkEnd w:id="40"/>
            <w:r>
              <w:t>фактическая</w:t>
            </w:r>
          </w:p>
        </w:tc>
        <w:tc>
          <w:tcPr>
            <w:tcW w:w="268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p>
        </w:tc>
      </w:tr>
      <w:tr w:rsidR="00A75ACA" w:rsidTr="00D83C06">
        <w:tc>
          <w:tcPr>
            <w:tcW w:w="81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244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243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186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c>
          <w:tcPr>
            <w:tcW w:w="232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5</w:t>
            </w:r>
          </w:p>
        </w:tc>
        <w:tc>
          <w:tcPr>
            <w:tcW w:w="268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6</w:t>
            </w:r>
          </w:p>
        </w:tc>
      </w:tr>
      <w:tr w:rsidR="00A75ACA" w:rsidTr="00D83C06">
        <w:tc>
          <w:tcPr>
            <w:tcW w:w="810" w:type="dxa"/>
            <w:tcBorders>
              <w:top w:val="single" w:sz="4" w:space="0" w:color="auto"/>
              <w:left w:val="single" w:sz="4" w:space="0" w:color="auto"/>
              <w:right w:val="single" w:sz="4" w:space="0" w:color="auto"/>
            </w:tcBorders>
          </w:tcPr>
          <w:p w:rsidR="00A75ACA" w:rsidRDefault="00A75ACA" w:rsidP="00D83C06">
            <w:pPr>
              <w:pStyle w:val="ConsPlusNormal"/>
            </w:pPr>
          </w:p>
        </w:tc>
        <w:tc>
          <w:tcPr>
            <w:tcW w:w="2445" w:type="dxa"/>
            <w:tcBorders>
              <w:top w:val="single" w:sz="4" w:space="0" w:color="auto"/>
              <w:left w:val="single" w:sz="4" w:space="0" w:color="auto"/>
              <w:right w:val="single" w:sz="4" w:space="0" w:color="auto"/>
            </w:tcBorders>
          </w:tcPr>
          <w:p w:rsidR="00A75ACA" w:rsidRDefault="00A75ACA" w:rsidP="00D83C06">
            <w:pPr>
              <w:pStyle w:val="ConsPlusNormal"/>
            </w:pPr>
          </w:p>
        </w:tc>
        <w:tc>
          <w:tcPr>
            <w:tcW w:w="2430" w:type="dxa"/>
            <w:tcBorders>
              <w:top w:val="single" w:sz="4" w:space="0" w:color="auto"/>
              <w:left w:val="single" w:sz="4" w:space="0" w:color="auto"/>
              <w:right w:val="single" w:sz="4" w:space="0" w:color="auto"/>
            </w:tcBorders>
          </w:tcPr>
          <w:p w:rsidR="00A75ACA" w:rsidRDefault="00A75ACA" w:rsidP="00D83C06">
            <w:pPr>
              <w:pStyle w:val="ConsPlusNormal"/>
            </w:pPr>
          </w:p>
        </w:tc>
        <w:tc>
          <w:tcPr>
            <w:tcW w:w="1860" w:type="dxa"/>
            <w:tcBorders>
              <w:top w:val="single" w:sz="4" w:space="0" w:color="auto"/>
              <w:left w:val="single" w:sz="4" w:space="0" w:color="auto"/>
              <w:right w:val="single" w:sz="4" w:space="0" w:color="auto"/>
            </w:tcBorders>
          </w:tcPr>
          <w:p w:rsidR="00A75ACA" w:rsidRDefault="00A75ACA" w:rsidP="00D83C06">
            <w:pPr>
              <w:pStyle w:val="ConsPlusNormal"/>
            </w:pPr>
          </w:p>
        </w:tc>
        <w:tc>
          <w:tcPr>
            <w:tcW w:w="2325" w:type="dxa"/>
            <w:tcBorders>
              <w:top w:val="single" w:sz="4" w:space="0" w:color="auto"/>
              <w:left w:val="single" w:sz="4" w:space="0" w:color="auto"/>
              <w:right w:val="single" w:sz="4" w:space="0" w:color="auto"/>
            </w:tcBorders>
          </w:tcPr>
          <w:p w:rsidR="00A75ACA" w:rsidRDefault="00A75ACA" w:rsidP="00D83C06">
            <w:pPr>
              <w:pStyle w:val="ConsPlusNormal"/>
            </w:pPr>
          </w:p>
        </w:tc>
        <w:tc>
          <w:tcPr>
            <w:tcW w:w="2685" w:type="dxa"/>
            <w:tcBorders>
              <w:top w:val="single" w:sz="4" w:space="0" w:color="auto"/>
              <w:left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ind w:firstLine="540"/>
        <w:jc w:val="both"/>
      </w:pPr>
    </w:p>
    <w:p w:rsidR="00A75ACA" w:rsidRDefault="00A75ACA" w:rsidP="00A75ACA">
      <w:pPr>
        <w:pStyle w:val="ConsPlusNormal"/>
        <w:jc w:val="center"/>
        <w:outlineLvl w:val="3"/>
      </w:pPr>
      <w:r>
        <w:t>Характеристика объемов водопотребления и водоотведения</w:t>
      </w:r>
    </w:p>
    <w:p w:rsidR="00A75ACA" w:rsidRDefault="00A75ACA" w:rsidP="00A75ACA">
      <w:pPr>
        <w:pStyle w:val="ConsPlusNormal"/>
        <w:ind w:firstLine="540"/>
        <w:jc w:val="both"/>
      </w:pPr>
    </w:p>
    <w:p w:rsidR="00A75ACA" w:rsidRDefault="00A75ACA" w:rsidP="00A75ACA">
      <w:pPr>
        <w:pStyle w:val="ConsPlusNormal"/>
        <w:jc w:val="right"/>
      </w:pPr>
      <w:bookmarkStart w:id="41" w:name="Par468"/>
      <w:bookmarkEnd w:id="41"/>
      <w:r>
        <w:t>Таблица 11</w:t>
      </w:r>
    </w:p>
    <w:p w:rsidR="00A75ACA" w:rsidRDefault="00A75ACA" w:rsidP="00A75A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0"/>
        <w:gridCol w:w="3960"/>
        <w:gridCol w:w="3105"/>
        <w:gridCol w:w="2250"/>
        <w:gridCol w:w="2040"/>
        <w:gridCol w:w="2040"/>
      </w:tblGrid>
      <w:tr w:rsidR="00A75ACA" w:rsidTr="00D83C06">
        <w:tc>
          <w:tcPr>
            <w:tcW w:w="81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N</w:t>
            </w:r>
            <w:r>
              <w:br/>
              <w:t>п/п</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Наименование показателей</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Единица измерения</w:t>
            </w:r>
          </w:p>
        </w:tc>
        <w:tc>
          <w:tcPr>
            <w:tcW w:w="6330" w:type="dxa"/>
            <w:gridSpan w:val="3"/>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Водопотребление и водоотведение</w:t>
            </w: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42" w:name="Par474"/>
            <w:bookmarkEnd w:id="42"/>
            <w:r>
              <w:t>фактическое</w:t>
            </w:r>
          </w:p>
        </w:tc>
        <w:tc>
          <w:tcPr>
            <w:tcW w:w="4080" w:type="dxa"/>
            <w:gridSpan w:val="2"/>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нормативно-расчетное &lt;2&gt;</w:t>
            </w: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25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0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43" w:name="Par476"/>
            <w:bookmarkEnd w:id="43"/>
            <w:r>
              <w:t>на 20__ г.</w:t>
            </w:r>
            <w:r>
              <w:br/>
              <w:t>(20_ - 20_ гг.)</w:t>
            </w:r>
          </w:p>
        </w:tc>
        <w:tc>
          <w:tcPr>
            <w:tcW w:w="20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44" w:name="Par477"/>
            <w:bookmarkEnd w:id="44"/>
            <w:r>
              <w:t>на 20__ г.</w:t>
            </w:r>
            <w:r>
              <w:br/>
              <w:t>(20_ - 20_ гг.)</w:t>
            </w:r>
          </w:p>
        </w:tc>
      </w:tr>
      <w:tr w:rsidR="00A75ACA" w:rsidTr="00D83C06">
        <w:tc>
          <w:tcPr>
            <w:tcW w:w="81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45" w:name="Par478"/>
            <w:bookmarkEnd w:id="45"/>
            <w:r>
              <w:t>1</w:t>
            </w:r>
          </w:p>
        </w:tc>
        <w:tc>
          <w:tcPr>
            <w:tcW w:w="396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310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225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c>
          <w:tcPr>
            <w:tcW w:w="20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5</w:t>
            </w:r>
          </w:p>
        </w:tc>
        <w:tc>
          <w:tcPr>
            <w:tcW w:w="204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6</w:t>
            </w: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46" w:name="Par484"/>
            <w:bookmarkEnd w:id="46"/>
            <w:r>
              <w:t>1</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Добыча (изъятие) вод - всего</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47" w:name="Par494"/>
            <w:bookmarkEnd w:id="47"/>
            <w:r>
              <w:t>1.1</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В том числе:</w:t>
            </w:r>
            <w:r>
              <w:br/>
              <w:t>подземных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из них минеральных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48" w:name="Par513"/>
            <w:bookmarkEnd w:id="48"/>
            <w:r>
              <w:t>1.2</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поверхностных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49" w:name="Par523"/>
            <w:bookmarkEnd w:id="49"/>
            <w:r>
              <w:t>2</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Получение воды из системы водоснабжения, водоотведения (канализации) другого лица</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0" w:name="Par533"/>
            <w:bookmarkEnd w:id="50"/>
            <w:r>
              <w:t>3</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Использование воды на собственные нужды по целям водопользования - всего</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1" w:name="Par543"/>
            <w:bookmarkEnd w:id="51"/>
            <w:r>
              <w:t>3.1</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В том числе:</w:t>
            </w:r>
          </w:p>
          <w:p w:rsidR="00A75ACA" w:rsidRDefault="00A75ACA" w:rsidP="00D83C06">
            <w:pPr>
              <w:pStyle w:val="ConsPlusNormal"/>
            </w:pPr>
            <w:r>
              <w:t>на хозяйственно-питьевые нужды</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3.2</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на лечебные (курортные, оздоровительные) нужды</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в том числе минеральных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3.3</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на нужды сельского хозяйства</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в том числе минеральных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3.4</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на нужды промышленности</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в том числе минеральных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3.5</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на энергетические нужды</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2" w:name="Par666"/>
            <w:bookmarkEnd w:id="52"/>
            <w:r>
              <w:t>3.6</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на иные нужды (указать какие)</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из них подземных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3" w:name="Par685"/>
            <w:bookmarkEnd w:id="53"/>
            <w:r>
              <w:t>4</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Передача воды потребителям - всего</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4.1</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В том числе подземных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4" w:name="Par705"/>
            <w:bookmarkEnd w:id="54"/>
            <w:r>
              <w:t>5</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Расход воды в системах оборотного водоснабжения</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5" w:name="Par715"/>
            <w:bookmarkEnd w:id="55"/>
            <w:r>
              <w:t>6</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Расход воды в системах повторно-последовательного водоснабжения</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6" w:name="Par725"/>
            <w:bookmarkEnd w:id="56"/>
            <w:r>
              <w:t>7</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Потери и неучтенные расходы воды - всего</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7" w:name="Par735"/>
            <w:bookmarkEnd w:id="57"/>
            <w:r>
              <w:t>7.1</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В том числе при транспортировке</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8" w:name="Par745"/>
            <w:bookmarkEnd w:id="58"/>
            <w:r>
              <w:t>8</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Безвозвратное водопотребление</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59" w:name="Par755"/>
            <w:bookmarkEnd w:id="59"/>
            <w:r>
              <w:t>9</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Сброс сточных вод в поверхностные водные объекты</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60" w:name="Par765"/>
            <w:bookmarkEnd w:id="60"/>
            <w:r>
              <w:t>9.1</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Из них: хозяйственно-бытовых сточных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9.2</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производственных сточных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61" w:name="Par785"/>
            <w:bookmarkEnd w:id="61"/>
            <w:r>
              <w:t>9.3</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поверхностных сточных вод</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62" w:name="Par795"/>
            <w:bookmarkEnd w:id="62"/>
            <w:r>
              <w:t>10</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Сброс сточных вод в окружающую среду с применением полей фильтрации, полей подземной фильтрации, фильтрующих траншей, песчано-гравийных фильтров</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11</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Сброс сточных вод в окружающую среду через земляные накопители (накопители-регуляторы, шламонакопители, золошлаконакопители, хвостохранилища)</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12</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Сброс сточных вод в недра</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bookmarkStart w:id="63" w:name="Par825"/>
            <w:bookmarkEnd w:id="63"/>
            <w:r>
              <w:t>13</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Сброс сточных вод в сети канализации (коммунальной, ведомственной, другой организации)</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14</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Сброс сточных вод в водонепроницаемый выгреб</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jc w:val="center"/>
            </w:pPr>
            <w:r>
              <w:t>15</w:t>
            </w:r>
          </w:p>
        </w:tc>
        <w:tc>
          <w:tcPr>
            <w:tcW w:w="3960" w:type="dxa"/>
            <w:vMerge w:val="restart"/>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Сброс сточных вод в технологические водные объекты</w:t>
            </w: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куб. м/сутки</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r w:rsidR="00A75ACA" w:rsidTr="00D83C06">
        <w:tc>
          <w:tcPr>
            <w:tcW w:w="81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1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r>
              <w:t>тыс. куб. м/год</w:t>
            </w:r>
          </w:p>
        </w:tc>
        <w:tc>
          <w:tcPr>
            <w:tcW w:w="225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pPr>
    </w:p>
    <w:p w:rsidR="00A75ACA" w:rsidRDefault="00A75ACA" w:rsidP="00A75ACA">
      <w:pPr>
        <w:pStyle w:val="ConsPlusNormal"/>
        <w:jc w:val="center"/>
        <w:outlineLvl w:val="2"/>
      </w:pPr>
      <w:bookmarkStart w:id="64" w:name="Par856"/>
      <w:bookmarkEnd w:id="64"/>
      <w:r>
        <w:rPr>
          <w:b/>
          <w:bCs/>
        </w:rPr>
        <w:t>VI. Нормативы допустимых сбросов химических и иных веществ в составе сточных вод</w:t>
      </w:r>
    </w:p>
    <w:p w:rsidR="00A75ACA" w:rsidRDefault="00A75ACA" w:rsidP="00A75ACA">
      <w:pPr>
        <w:pStyle w:val="ConsPlusNormal"/>
      </w:pPr>
    </w:p>
    <w:p w:rsidR="00A75ACA" w:rsidRDefault="00A75ACA" w:rsidP="00A75ACA">
      <w:pPr>
        <w:pStyle w:val="ConsPlusNormal"/>
        <w:jc w:val="center"/>
        <w:outlineLvl w:val="3"/>
      </w:pPr>
      <w:r>
        <w:t>Характеристика сточных вод, сбрасываемых в поверхностный водный объект</w:t>
      </w:r>
    </w:p>
    <w:p w:rsidR="00A75ACA" w:rsidRDefault="00A75ACA" w:rsidP="00A75ACA">
      <w:pPr>
        <w:pStyle w:val="ConsPlusNormal"/>
        <w:jc w:val="both"/>
      </w:pPr>
    </w:p>
    <w:p w:rsidR="00A75ACA" w:rsidRDefault="00A75ACA" w:rsidP="00A75ACA">
      <w:pPr>
        <w:pStyle w:val="ConsPlusNonformat"/>
        <w:jc w:val="both"/>
      </w:pPr>
      <w:r>
        <w:t xml:space="preserve">     При соблюдении нормативов допустимых сбросов химических и иных веществ</w:t>
      </w:r>
    </w:p>
    <w:p w:rsidR="00A75ACA" w:rsidRDefault="00A75ACA" w:rsidP="00A75ACA">
      <w:pPr>
        <w:pStyle w:val="ConsPlusNonformat"/>
        <w:jc w:val="both"/>
      </w:pPr>
      <w:r>
        <w:t>в составе сточных вод при сбросе в ________________________________________</w:t>
      </w:r>
    </w:p>
    <w:p w:rsidR="00A75ACA" w:rsidRDefault="00A75ACA" w:rsidP="00A75ACA">
      <w:pPr>
        <w:pStyle w:val="ConsPlusNonformat"/>
        <w:jc w:val="both"/>
      </w:pPr>
      <w:r>
        <w:t xml:space="preserve">                                                (наименование</w:t>
      </w:r>
    </w:p>
    <w:p w:rsidR="00A75ACA" w:rsidRDefault="00A75ACA" w:rsidP="00A75ACA">
      <w:pPr>
        <w:pStyle w:val="ConsPlusNonformat"/>
        <w:jc w:val="both"/>
      </w:pPr>
      <w:r>
        <w:t>___________________________________________________________________________</w:t>
      </w:r>
    </w:p>
    <w:p w:rsidR="00A75ACA" w:rsidRDefault="00A75ACA" w:rsidP="00A75ACA">
      <w:pPr>
        <w:pStyle w:val="ConsPlusNonformat"/>
        <w:jc w:val="both"/>
      </w:pPr>
      <w:r>
        <w:t xml:space="preserve">                      поверхностного водного объекта)</w:t>
      </w:r>
    </w:p>
    <w:p w:rsidR="00A75ACA" w:rsidRDefault="00A75ACA" w:rsidP="00A75ACA">
      <w:pPr>
        <w:pStyle w:val="ConsPlusNonformat"/>
        <w:jc w:val="both"/>
      </w:pPr>
      <w:r>
        <w:t>при  удаленности фонового створа на расстоянии метров и контрольного створа</w:t>
      </w:r>
    </w:p>
    <w:p w:rsidR="00A75ACA" w:rsidRDefault="00A75ACA" w:rsidP="00A75ACA">
      <w:pPr>
        <w:pStyle w:val="ConsPlusNonformat"/>
        <w:jc w:val="both"/>
      </w:pPr>
      <w:r>
        <w:t>на   расстоянии   метров  от  места  выпуска   сточных  вод,  с  дальностью</w:t>
      </w:r>
    </w:p>
    <w:p w:rsidR="00A75ACA" w:rsidRDefault="00A75ACA" w:rsidP="00A75ACA">
      <w:pPr>
        <w:pStyle w:val="ConsPlusNonformat"/>
        <w:jc w:val="both"/>
      </w:pPr>
      <w:r>
        <w:t>транспортирования   сточных   вод   по   водоотводящим   каналам,   каналам</w:t>
      </w:r>
    </w:p>
    <w:p w:rsidR="00A75ACA" w:rsidRDefault="00A75ACA" w:rsidP="00A75ACA">
      <w:pPr>
        <w:pStyle w:val="ConsPlusNonformat"/>
        <w:jc w:val="both"/>
      </w:pPr>
      <w:r>
        <w:t>мелиоративных  систем  до  места  их сброса  в поверхностный водный объект,</w:t>
      </w:r>
    </w:p>
    <w:p w:rsidR="00A75ACA" w:rsidRDefault="00A75ACA" w:rsidP="00A75ACA">
      <w:pPr>
        <w:pStyle w:val="ConsPlusNonformat"/>
        <w:jc w:val="both"/>
      </w:pPr>
      <w:r>
        <w:t>километров</w:t>
      </w:r>
    </w:p>
    <w:p w:rsidR="00A75ACA" w:rsidRDefault="00A75ACA" w:rsidP="00A75ACA">
      <w:pPr>
        <w:pStyle w:val="ConsPlusNormal"/>
        <w:ind w:firstLine="540"/>
        <w:jc w:val="both"/>
      </w:pPr>
    </w:p>
    <w:p w:rsidR="00A75ACA" w:rsidRDefault="00A75ACA" w:rsidP="00A75ACA">
      <w:pPr>
        <w:pStyle w:val="ConsPlusNormal"/>
        <w:jc w:val="right"/>
      </w:pPr>
      <w:bookmarkStart w:id="65" w:name="Par871"/>
      <w:bookmarkEnd w:id="65"/>
      <w:r>
        <w:t>Таблица 12</w:t>
      </w:r>
    </w:p>
    <w:p w:rsidR="00A75ACA" w:rsidRDefault="00A75ACA" w:rsidP="00A75ACA">
      <w:pPr>
        <w:pStyle w:val="ConsPlusNormal"/>
        <w:ind w:firstLine="540"/>
        <w:jc w:val="both"/>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2835"/>
        <w:gridCol w:w="2122"/>
        <w:gridCol w:w="3645"/>
        <w:gridCol w:w="1741"/>
        <w:gridCol w:w="1559"/>
        <w:gridCol w:w="1560"/>
        <w:gridCol w:w="1842"/>
      </w:tblGrid>
      <w:tr w:rsidR="00A75ACA" w:rsidTr="00A75ACA">
        <w:tc>
          <w:tcPr>
            <w:tcW w:w="2835"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66" w:name="Par873"/>
            <w:bookmarkEnd w:id="66"/>
            <w:r>
              <w:t>Географические координаты выпуска сточных вод (в градусах, минутах и секундах)</w:t>
            </w:r>
          </w:p>
        </w:tc>
        <w:tc>
          <w:tcPr>
            <w:tcW w:w="2122"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67" w:name="Par874"/>
            <w:bookmarkEnd w:id="67"/>
            <w:r>
              <w:t>Наименование химических и иных веществ (показателей качества), единица величины</w:t>
            </w:r>
          </w:p>
        </w:tc>
        <w:tc>
          <w:tcPr>
            <w:tcW w:w="10347" w:type="dxa"/>
            <w:gridSpan w:val="5"/>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Концентрация загрязняющих веществ и показателей их качества в составе сточных вод</w:t>
            </w:r>
          </w:p>
        </w:tc>
      </w:tr>
      <w:tr w:rsidR="00A75ACA" w:rsidTr="00A75ACA">
        <w:tc>
          <w:tcPr>
            <w:tcW w:w="283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122"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поступающих на очистку</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сбрасываемых после очистки в поверхностный водный объект</w:t>
            </w:r>
          </w:p>
        </w:tc>
      </w:tr>
      <w:tr w:rsidR="00A75ACA" w:rsidTr="00A75ACA">
        <w:tc>
          <w:tcPr>
            <w:tcW w:w="283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122"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364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проектная или согласно условиям приема производственных сточных вод в систему канализации, устанавливаемым местными исполнительными и распорядительными органами</w:t>
            </w:r>
          </w:p>
        </w:tc>
        <w:tc>
          <w:tcPr>
            <w:tcW w:w="1741"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среднегодовая</w:t>
            </w:r>
          </w:p>
        </w:tc>
        <w:tc>
          <w:tcPr>
            <w:tcW w:w="1559"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максимальная</w:t>
            </w:r>
          </w:p>
        </w:tc>
        <w:tc>
          <w:tcPr>
            <w:tcW w:w="156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среднегодовая</w:t>
            </w:r>
          </w:p>
        </w:tc>
        <w:tc>
          <w:tcPr>
            <w:tcW w:w="1842"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максимальная</w:t>
            </w:r>
          </w:p>
        </w:tc>
      </w:tr>
      <w:tr w:rsidR="00A75ACA" w:rsidTr="00A75ACA">
        <w:tc>
          <w:tcPr>
            <w:tcW w:w="283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1</w:t>
            </w:r>
          </w:p>
        </w:tc>
        <w:tc>
          <w:tcPr>
            <w:tcW w:w="2122"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2</w:t>
            </w:r>
          </w:p>
        </w:tc>
        <w:tc>
          <w:tcPr>
            <w:tcW w:w="364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3</w:t>
            </w:r>
          </w:p>
        </w:tc>
        <w:tc>
          <w:tcPr>
            <w:tcW w:w="1741"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4</w:t>
            </w:r>
          </w:p>
        </w:tc>
        <w:tc>
          <w:tcPr>
            <w:tcW w:w="1559"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5</w:t>
            </w:r>
          </w:p>
        </w:tc>
        <w:tc>
          <w:tcPr>
            <w:tcW w:w="156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6</w:t>
            </w:r>
          </w:p>
        </w:tc>
        <w:tc>
          <w:tcPr>
            <w:tcW w:w="1842"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7</w:t>
            </w:r>
          </w:p>
        </w:tc>
      </w:tr>
      <w:tr w:rsidR="00A75ACA" w:rsidTr="00A75ACA">
        <w:tc>
          <w:tcPr>
            <w:tcW w:w="2835" w:type="dxa"/>
            <w:tcBorders>
              <w:top w:val="single" w:sz="4" w:space="0" w:color="auto"/>
              <w:left w:val="single" w:sz="4" w:space="0" w:color="auto"/>
              <w:right w:val="single" w:sz="4" w:space="0" w:color="auto"/>
            </w:tcBorders>
          </w:tcPr>
          <w:p w:rsidR="00A75ACA" w:rsidRDefault="00A75ACA" w:rsidP="00D83C06">
            <w:pPr>
              <w:pStyle w:val="ConsPlusNormal"/>
            </w:pPr>
          </w:p>
        </w:tc>
        <w:tc>
          <w:tcPr>
            <w:tcW w:w="2122" w:type="dxa"/>
            <w:tcBorders>
              <w:top w:val="single" w:sz="4" w:space="0" w:color="auto"/>
              <w:left w:val="single" w:sz="4" w:space="0" w:color="auto"/>
              <w:right w:val="single" w:sz="4" w:space="0" w:color="auto"/>
            </w:tcBorders>
          </w:tcPr>
          <w:p w:rsidR="00A75ACA" w:rsidRDefault="00A75ACA" w:rsidP="00D83C06">
            <w:pPr>
              <w:pStyle w:val="ConsPlusNormal"/>
            </w:pPr>
          </w:p>
        </w:tc>
        <w:tc>
          <w:tcPr>
            <w:tcW w:w="3645" w:type="dxa"/>
            <w:tcBorders>
              <w:top w:val="single" w:sz="4" w:space="0" w:color="auto"/>
              <w:left w:val="single" w:sz="4" w:space="0" w:color="auto"/>
              <w:right w:val="single" w:sz="4" w:space="0" w:color="auto"/>
            </w:tcBorders>
          </w:tcPr>
          <w:p w:rsidR="00A75ACA" w:rsidRDefault="00A75ACA" w:rsidP="00D83C06">
            <w:pPr>
              <w:pStyle w:val="ConsPlusNormal"/>
            </w:pPr>
          </w:p>
        </w:tc>
        <w:tc>
          <w:tcPr>
            <w:tcW w:w="1741" w:type="dxa"/>
            <w:tcBorders>
              <w:top w:val="single" w:sz="4" w:space="0" w:color="auto"/>
              <w:left w:val="single" w:sz="4" w:space="0" w:color="auto"/>
              <w:right w:val="single" w:sz="4" w:space="0" w:color="auto"/>
            </w:tcBorders>
          </w:tcPr>
          <w:p w:rsidR="00A75ACA" w:rsidRDefault="00A75ACA" w:rsidP="00D83C06">
            <w:pPr>
              <w:pStyle w:val="ConsPlusNormal"/>
            </w:pPr>
          </w:p>
        </w:tc>
        <w:tc>
          <w:tcPr>
            <w:tcW w:w="1559" w:type="dxa"/>
            <w:tcBorders>
              <w:top w:val="single" w:sz="4" w:space="0" w:color="auto"/>
              <w:left w:val="single" w:sz="4" w:space="0" w:color="auto"/>
              <w:right w:val="single" w:sz="4" w:space="0" w:color="auto"/>
            </w:tcBorders>
          </w:tcPr>
          <w:p w:rsidR="00A75ACA" w:rsidRDefault="00A75ACA" w:rsidP="00D83C06">
            <w:pPr>
              <w:pStyle w:val="ConsPlusNormal"/>
            </w:pPr>
          </w:p>
        </w:tc>
        <w:tc>
          <w:tcPr>
            <w:tcW w:w="1560" w:type="dxa"/>
            <w:tcBorders>
              <w:top w:val="single" w:sz="4" w:space="0" w:color="auto"/>
              <w:left w:val="single" w:sz="4" w:space="0" w:color="auto"/>
              <w:right w:val="single" w:sz="4" w:space="0" w:color="auto"/>
            </w:tcBorders>
          </w:tcPr>
          <w:p w:rsidR="00A75ACA" w:rsidRDefault="00A75ACA" w:rsidP="00D83C06">
            <w:pPr>
              <w:pStyle w:val="ConsPlusNormal"/>
            </w:pPr>
          </w:p>
        </w:tc>
        <w:tc>
          <w:tcPr>
            <w:tcW w:w="1842" w:type="dxa"/>
            <w:tcBorders>
              <w:top w:val="single" w:sz="4" w:space="0" w:color="auto"/>
              <w:left w:val="single" w:sz="4" w:space="0" w:color="auto"/>
              <w:right w:val="single" w:sz="4" w:space="0" w:color="auto"/>
            </w:tcBorders>
          </w:tcPr>
          <w:p w:rsidR="00A75ACA" w:rsidRDefault="00A75ACA" w:rsidP="00D83C06">
            <w:pPr>
              <w:pStyle w:val="ConsPlusNormal"/>
            </w:pPr>
          </w:p>
        </w:tc>
      </w:tr>
    </w:tbl>
    <w:p w:rsidR="00A75ACA" w:rsidRDefault="00A75ACA" w:rsidP="00A75ACA">
      <w:pPr>
        <w:pStyle w:val="ConsPlusNormal"/>
        <w:ind w:firstLine="540"/>
        <w:jc w:val="both"/>
      </w:pPr>
    </w:p>
    <w:p w:rsidR="00A75ACA" w:rsidRDefault="00A75ACA" w:rsidP="00A75ACA">
      <w:pPr>
        <w:pStyle w:val="ConsPlusNormal"/>
        <w:jc w:val="center"/>
        <w:outlineLvl w:val="3"/>
      </w:pPr>
      <w:r>
        <w:t>Предлагаемые значения нормативов допустимого сброса химических и иных веществ в составе сточных вод</w:t>
      </w:r>
    </w:p>
    <w:p w:rsidR="00A75ACA" w:rsidRDefault="00A75ACA" w:rsidP="00A75ACA">
      <w:pPr>
        <w:pStyle w:val="ConsPlusNormal"/>
        <w:jc w:val="center"/>
      </w:pPr>
    </w:p>
    <w:p w:rsidR="00A75ACA" w:rsidRDefault="00A75ACA" w:rsidP="00A75ACA">
      <w:pPr>
        <w:pStyle w:val="ConsPlusNormal"/>
        <w:jc w:val="right"/>
      </w:pPr>
      <w:bookmarkStart w:id="68" w:name="Par900"/>
      <w:bookmarkEnd w:id="68"/>
      <w:r>
        <w:t>Таблица 13</w:t>
      </w:r>
    </w:p>
    <w:p w:rsidR="00A75ACA" w:rsidRDefault="00A75ACA" w:rsidP="00A75AC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0"/>
        <w:gridCol w:w="2805"/>
        <w:gridCol w:w="2760"/>
        <w:gridCol w:w="2115"/>
        <w:gridCol w:w="2190"/>
      </w:tblGrid>
      <w:tr w:rsidR="00A75ACA" w:rsidTr="00A75ACA">
        <w:trPr>
          <w:trHeight w:val="1084"/>
        </w:trPr>
        <w:tc>
          <w:tcPr>
            <w:tcW w:w="303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69" w:name="Par902"/>
            <w:bookmarkEnd w:id="69"/>
            <w:r>
              <w:t>Географические координаты выпуска сточных вод (в градусах, минутах и секундах), характеристика водоприемника сточных вод</w:t>
            </w:r>
          </w:p>
        </w:tc>
        <w:tc>
          <w:tcPr>
            <w:tcW w:w="2805"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bookmarkStart w:id="70" w:name="Par903"/>
            <w:bookmarkEnd w:id="70"/>
            <w:r>
              <w:t>Наименование химических и иных веществ (показателей качества), единица изменения</w:t>
            </w:r>
          </w:p>
        </w:tc>
        <w:tc>
          <w:tcPr>
            <w:tcW w:w="2760" w:type="dxa"/>
            <w:vMerge w:val="restart"/>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Значения показателей качества и концентраций химических и иных веществ в фоновом створе (справочно)</w:t>
            </w:r>
          </w:p>
        </w:tc>
        <w:tc>
          <w:tcPr>
            <w:tcW w:w="4305" w:type="dxa"/>
            <w:gridSpan w:val="2"/>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Расчетное значение допустимой концентрации загрязняющих веществ в составе сточных вод, сбрасываемых в поверхностный водный объект</w:t>
            </w:r>
          </w:p>
        </w:tc>
      </w:tr>
      <w:tr w:rsidR="00A75ACA" w:rsidTr="00D83C06">
        <w:tc>
          <w:tcPr>
            <w:tcW w:w="303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805"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760" w:type="dxa"/>
            <w:vMerge/>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11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на 20__ г.</w:t>
            </w:r>
            <w:r>
              <w:br/>
              <w:t>(20__ - 20__ гг.)</w:t>
            </w:r>
          </w:p>
        </w:tc>
        <w:tc>
          <w:tcPr>
            <w:tcW w:w="219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r>
              <w:t>на 20__ г.</w:t>
            </w:r>
            <w:r>
              <w:br/>
              <w:t>(20__ - 20__ гг.)</w:t>
            </w:r>
          </w:p>
        </w:tc>
      </w:tr>
      <w:tr w:rsidR="00A75ACA" w:rsidTr="00D83C06">
        <w:tc>
          <w:tcPr>
            <w:tcW w:w="3030" w:type="dxa"/>
            <w:tcBorders>
              <w:top w:val="single" w:sz="4" w:space="0" w:color="auto"/>
              <w:left w:val="single" w:sz="4" w:space="0" w:color="auto"/>
              <w:bottom w:val="single" w:sz="4" w:space="0" w:color="auto"/>
              <w:right w:val="single" w:sz="4" w:space="0" w:color="auto"/>
            </w:tcBorders>
          </w:tcPr>
          <w:p w:rsidR="00A75ACA" w:rsidRDefault="00A75ACA" w:rsidP="00A75ACA">
            <w:pPr>
              <w:pStyle w:val="ConsPlusNormal"/>
              <w:jc w:val="center"/>
            </w:pPr>
            <w:r>
              <w:t>1</w:t>
            </w:r>
          </w:p>
        </w:tc>
        <w:tc>
          <w:tcPr>
            <w:tcW w:w="2805" w:type="dxa"/>
            <w:tcBorders>
              <w:top w:val="single" w:sz="4" w:space="0" w:color="auto"/>
              <w:left w:val="single" w:sz="4" w:space="0" w:color="auto"/>
              <w:bottom w:val="single" w:sz="4" w:space="0" w:color="auto"/>
              <w:right w:val="single" w:sz="4" w:space="0" w:color="auto"/>
            </w:tcBorders>
          </w:tcPr>
          <w:p w:rsidR="00A75ACA" w:rsidRDefault="00A75ACA" w:rsidP="00A75ACA">
            <w:pPr>
              <w:pStyle w:val="ConsPlusNormal"/>
              <w:jc w:val="center"/>
            </w:pPr>
            <w:r>
              <w:t>2</w:t>
            </w:r>
          </w:p>
        </w:tc>
        <w:tc>
          <w:tcPr>
            <w:tcW w:w="2760" w:type="dxa"/>
            <w:tcBorders>
              <w:top w:val="single" w:sz="4" w:space="0" w:color="auto"/>
              <w:left w:val="single" w:sz="4" w:space="0" w:color="auto"/>
              <w:bottom w:val="single" w:sz="4" w:space="0" w:color="auto"/>
              <w:right w:val="single" w:sz="4" w:space="0" w:color="auto"/>
            </w:tcBorders>
          </w:tcPr>
          <w:p w:rsidR="00A75ACA" w:rsidRDefault="00A75ACA" w:rsidP="00A75ACA">
            <w:pPr>
              <w:pStyle w:val="ConsPlusNormal"/>
              <w:jc w:val="center"/>
            </w:pPr>
            <w:r>
              <w:t>3</w:t>
            </w:r>
          </w:p>
        </w:tc>
        <w:tc>
          <w:tcPr>
            <w:tcW w:w="2115" w:type="dxa"/>
            <w:tcBorders>
              <w:top w:val="single" w:sz="4" w:space="0" w:color="auto"/>
              <w:left w:val="single" w:sz="4" w:space="0" w:color="auto"/>
              <w:bottom w:val="single" w:sz="4" w:space="0" w:color="auto"/>
              <w:right w:val="single" w:sz="4" w:space="0" w:color="auto"/>
            </w:tcBorders>
            <w:vAlign w:val="center"/>
          </w:tcPr>
          <w:p w:rsidR="00A75ACA" w:rsidRDefault="00A75ACA" w:rsidP="00A75ACA">
            <w:pPr>
              <w:pStyle w:val="ConsPlusNormal"/>
              <w:jc w:val="center"/>
            </w:pPr>
            <w:r>
              <w:t>4</w:t>
            </w:r>
          </w:p>
        </w:tc>
        <w:tc>
          <w:tcPr>
            <w:tcW w:w="2190" w:type="dxa"/>
            <w:tcBorders>
              <w:top w:val="single" w:sz="4" w:space="0" w:color="auto"/>
              <w:left w:val="single" w:sz="4" w:space="0" w:color="auto"/>
              <w:bottom w:val="single" w:sz="4" w:space="0" w:color="auto"/>
              <w:right w:val="single" w:sz="4" w:space="0" w:color="auto"/>
            </w:tcBorders>
            <w:vAlign w:val="center"/>
          </w:tcPr>
          <w:p w:rsidR="00A75ACA" w:rsidRDefault="00A75ACA" w:rsidP="00A75ACA">
            <w:pPr>
              <w:pStyle w:val="ConsPlusNormal"/>
              <w:jc w:val="center"/>
            </w:pPr>
            <w:r>
              <w:t>5</w:t>
            </w:r>
          </w:p>
        </w:tc>
      </w:tr>
      <w:tr w:rsidR="00A75ACA" w:rsidTr="00D83C06">
        <w:tc>
          <w:tcPr>
            <w:tcW w:w="303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805"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760" w:type="dxa"/>
            <w:tcBorders>
              <w:top w:val="single" w:sz="4" w:space="0" w:color="auto"/>
              <w:left w:val="single" w:sz="4" w:space="0" w:color="auto"/>
              <w:bottom w:val="single" w:sz="4" w:space="0" w:color="auto"/>
              <w:right w:val="single" w:sz="4" w:space="0" w:color="auto"/>
            </w:tcBorders>
          </w:tcPr>
          <w:p w:rsidR="00A75ACA" w:rsidRDefault="00A75ACA" w:rsidP="00D83C06">
            <w:pPr>
              <w:pStyle w:val="ConsPlusNormal"/>
              <w:ind w:firstLine="540"/>
              <w:jc w:val="both"/>
            </w:pPr>
          </w:p>
        </w:tc>
        <w:tc>
          <w:tcPr>
            <w:tcW w:w="2115"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p>
        </w:tc>
        <w:tc>
          <w:tcPr>
            <w:tcW w:w="2190" w:type="dxa"/>
            <w:tcBorders>
              <w:top w:val="single" w:sz="4" w:space="0" w:color="auto"/>
              <w:left w:val="single" w:sz="4" w:space="0" w:color="auto"/>
              <w:bottom w:val="single" w:sz="4" w:space="0" w:color="auto"/>
              <w:right w:val="single" w:sz="4" w:space="0" w:color="auto"/>
            </w:tcBorders>
            <w:vAlign w:val="center"/>
          </w:tcPr>
          <w:p w:rsidR="00A75ACA" w:rsidRDefault="00A75ACA" w:rsidP="00D83C06">
            <w:pPr>
              <w:pStyle w:val="ConsPlusNormal"/>
              <w:jc w:val="center"/>
            </w:pPr>
          </w:p>
        </w:tc>
      </w:tr>
    </w:tbl>
    <w:p w:rsidR="009375AC" w:rsidRDefault="009375AC"/>
    <w:p w:rsidR="00980DA2" w:rsidRDefault="00980DA2" w:rsidP="00980DA2">
      <w:pPr>
        <w:pStyle w:val="ConsPlusNormal"/>
        <w:jc w:val="center"/>
        <w:outlineLvl w:val="2"/>
      </w:pPr>
      <w:r>
        <w:rPr>
          <w:b/>
          <w:bCs/>
        </w:rPr>
        <w:t>VII. Охрана атмосферного воздуха</w:t>
      </w:r>
    </w:p>
    <w:p w:rsidR="00980DA2" w:rsidRDefault="00980DA2" w:rsidP="00980DA2">
      <w:pPr>
        <w:pStyle w:val="ConsPlusNormal"/>
      </w:pPr>
    </w:p>
    <w:p w:rsidR="00980DA2" w:rsidRDefault="00980DA2" w:rsidP="00980DA2">
      <w:pPr>
        <w:pStyle w:val="ConsPlusNormal"/>
        <w:jc w:val="center"/>
        <w:outlineLvl w:val="3"/>
      </w:pPr>
      <w:r>
        <w:t>Параметры источников выбросов загрязняющих веществ в атмосферный воздух</w:t>
      </w:r>
    </w:p>
    <w:p w:rsidR="00980DA2" w:rsidRDefault="00980DA2" w:rsidP="00980DA2">
      <w:pPr>
        <w:pStyle w:val="ConsPlusNormal"/>
        <w:ind w:firstLine="540"/>
        <w:jc w:val="both"/>
      </w:pPr>
    </w:p>
    <w:p w:rsidR="00980DA2" w:rsidRDefault="00980DA2" w:rsidP="00980DA2">
      <w:pPr>
        <w:pStyle w:val="ConsPlusNormal"/>
        <w:jc w:val="right"/>
      </w:pPr>
      <w:bookmarkStart w:id="71" w:name="Par923"/>
      <w:bookmarkEnd w:id="71"/>
      <w:r>
        <w:t>Таблица 14</w:t>
      </w:r>
    </w:p>
    <w:p w:rsidR="00980DA2" w:rsidRDefault="00980DA2" w:rsidP="00980DA2">
      <w:pPr>
        <w:pStyle w:val="ConsPlusNormal"/>
        <w:ind w:firstLine="540"/>
        <w:jc w:val="both"/>
      </w:pPr>
    </w:p>
    <w:tbl>
      <w:tblPr>
        <w:tblW w:w="14854" w:type="dxa"/>
        <w:tblLayout w:type="fixed"/>
        <w:tblCellMar>
          <w:top w:w="102" w:type="dxa"/>
          <w:left w:w="62" w:type="dxa"/>
          <w:bottom w:w="102" w:type="dxa"/>
          <w:right w:w="62" w:type="dxa"/>
        </w:tblCellMar>
        <w:tblLook w:val="0000" w:firstRow="0" w:lastRow="0" w:firstColumn="0" w:lastColumn="0" w:noHBand="0" w:noVBand="0"/>
      </w:tblPr>
      <w:tblGrid>
        <w:gridCol w:w="1271"/>
        <w:gridCol w:w="2126"/>
        <w:gridCol w:w="915"/>
        <w:gridCol w:w="1212"/>
        <w:gridCol w:w="1275"/>
        <w:gridCol w:w="2410"/>
        <w:gridCol w:w="1004"/>
        <w:gridCol w:w="709"/>
        <w:gridCol w:w="980"/>
        <w:gridCol w:w="838"/>
        <w:gridCol w:w="2114"/>
      </w:tblGrid>
      <w:tr w:rsidR="00694247" w:rsidTr="00694247">
        <w:tc>
          <w:tcPr>
            <w:tcW w:w="1271" w:type="dxa"/>
            <w:vMerge w:val="restart"/>
            <w:tcBorders>
              <w:top w:val="single" w:sz="4" w:space="0" w:color="auto"/>
              <w:left w:val="single" w:sz="4" w:space="0" w:color="auto"/>
              <w:right w:val="single" w:sz="4" w:space="0" w:color="auto"/>
            </w:tcBorders>
            <w:vAlign w:val="center"/>
          </w:tcPr>
          <w:p w:rsidR="00694247" w:rsidRDefault="00694247" w:rsidP="00D83C06">
            <w:pPr>
              <w:pStyle w:val="ConsPlusNormal"/>
              <w:jc w:val="center"/>
            </w:pPr>
            <w:r>
              <w:t>Номер источника выброса</w:t>
            </w:r>
          </w:p>
        </w:tc>
        <w:tc>
          <w:tcPr>
            <w:tcW w:w="2126" w:type="dxa"/>
            <w:vMerge w:val="restart"/>
            <w:tcBorders>
              <w:top w:val="single" w:sz="4" w:space="0" w:color="auto"/>
              <w:left w:val="single" w:sz="4" w:space="0" w:color="auto"/>
              <w:right w:val="single" w:sz="4" w:space="0" w:color="auto"/>
            </w:tcBorders>
            <w:vAlign w:val="center"/>
          </w:tcPr>
          <w:p w:rsidR="00694247" w:rsidRDefault="00694247" w:rsidP="00D83C06">
            <w:pPr>
              <w:pStyle w:val="ConsPlusNormal"/>
              <w:jc w:val="center"/>
            </w:pPr>
            <w:r>
              <w:t>Источник выделения (цех, участок), наименование технологического оборудования</w:t>
            </w:r>
          </w:p>
        </w:tc>
        <w:tc>
          <w:tcPr>
            <w:tcW w:w="2127" w:type="dxa"/>
            <w:gridSpan w:val="2"/>
            <w:vMerge w:val="restart"/>
            <w:tcBorders>
              <w:top w:val="single" w:sz="4" w:space="0" w:color="auto"/>
              <w:left w:val="single" w:sz="4" w:space="0" w:color="auto"/>
              <w:right w:val="single" w:sz="4" w:space="0" w:color="auto"/>
            </w:tcBorders>
            <w:vAlign w:val="center"/>
          </w:tcPr>
          <w:p w:rsidR="00694247" w:rsidRDefault="00694247" w:rsidP="00D83C06">
            <w:pPr>
              <w:pStyle w:val="ConsPlusNormal"/>
              <w:jc w:val="center"/>
            </w:pPr>
            <w:r>
              <w:t>Загрязняющее вещество</w:t>
            </w:r>
          </w:p>
        </w:tc>
        <w:tc>
          <w:tcPr>
            <w:tcW w:w="3685" w:type="dxa"/>
            <w:gridSpan w:val="2"/>
            <w:vMerge w:val="restart"/>
            <w:tcBorders>
              <w:top w:val="single" w:sz="4" w:space="0" w:color="auto"/>
              <w:left w:val="single" w:sz="4" w:space="0" w:color="auto"/>
              <w:right w:val="single" w:sz="4" w:space="0" w:color="auto"/>
            </w:tcBorders>
            <w:vAlign w:val="center"/>
          </w:tcPr>
          <w:p w:rsidR="00694247" w:rsidRDefault="00694247" w:rsidP="00694247">
            <w:pPr>
              <w:pStyle w:val="ConsPlusNormal"/>
              <w:jc w:val="center"/>
            </w:pPr>
            <w:r>
              <w:t>Оснащение газоочистными установками (далее - ГОУ), автоматизированными системами контроля выбросов (далее - АСК</w:t>
            </w:r>
          </w:p>
        </w:tc>
        <w:tc>
          <w:tcPr>
            <w:tcW w:w="3531" w:type="dxa"/>
            <w:gridSpan w:val="4"/>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Нормативы допустимых выбросов</w:t>
            </w:r>
          </w:p>
        </w:tc>
        <w:tc>
          <w:tcPr>
            <w:tcW w:w="2114" w:type="dxa"/>
            <w:vMerge w:val="restart"/>
            <w:tcBorders>
              <w:top w:val="single" w:sz="4" w:space="0" w:color="auto"/>
              <w:left w:val="single" w:sz="4" w:space="0" w:color="auto"/>
              <w:right w:val="single" w:sz="4" w:space="0" w:color="auto"/>
            </w:tcBorders>
            <w:vAlign w:val="center"/>
          </w:tcPr>
          <w:p w:rsidR="00694247" w:rsidRDefault="00694247" w:rsidP="00D83C06">
            <w:pPr>
              <w:pStyle w:val="ConsPlusNormal"/>
              <w:jc w:val="center"/>
            </w:pPr>
            <w:r>
              <w:t>Нормативное содержание кислорода в отходящих газах, процентов</w:t>
            </w:r>
          </w:p>
        </w:tc>
      </w:tr>
      <w:tr w:rsidR="00694247" w:rsidTr="00694247">
        <w:tc>
          <w:tcPr>
            <w:tcW w:w="1271" w:type="dxa"/>
            <w:vMerge/>
            <w:tcBorders>
              <w:left w:val="single" w:sz="4" w:space="0" w:color="auto"/>
              <w:right w:val="single" w:sz="4" w:space="0" w:color="auto"/>
            </w:tcBorders>
          </w:tcPr>
          <w:p w:rsidR="00694247" w:rsidRDefault="00694247" w:rsidP="00D83C06">
            <w:pPr>
              <w:pStyle w:val="ConsPlusNormal"/>
              <w:ind w:firstLine="540"/>
              <w:jc w:val="both"/>
            </w:pPr>
          </w:p>
        </w:tc>
        <w:tc>
          <w:tcPr>
            <w:tcW w:w="2126" w:type="dxa"/>
            <w:vMerge/>
            <w:tcBorders>
              <w:left w:val="single" w:sz="4" w:space="0" w:color="auto"/>
              <w:right w:val="single" w:sz="4" w:space="0" w:color="auto"/>
            </w:tcBorders>
          </w:tcPr>
          <w:p w:rsidR="00694247" w:rsidRDefault="00694247" w:rsidP="00D83C06">
            <w:pPr>
              <w:pStyle w:val="ConsPlusNormal"/>
              <w:ind w:firstLine="540"/>
              <w:jc w:val="both"/>
            </w:pPr>
          </w:p>
        </w:tc>
        <w:tc>
          <w:tcPr>
            <w:tcW w:w="2127" w:type="dxa"/>
            <w:gridSpan w:val="2"/>
            <w:vMerge/>
            <w:tcBorders>
              <w:left w:val="single" w:sz="4" w:space="0" w:color="auto"/>
              <w:bottom w:val="single" w:sz="4" w:space="0" w:color="auto"/>
              <w:right w:val="single" w:sz="4" w:space="0" w:color="auto"/>
            </w:tcBorders>
            <w:vAlign w:val="center"/>
          </w:tcPr>
          <w:p w:rsidR="00694247" w:rsidRDefault="00694247" w:rsidP="00D83C06">
            <w:pPr>
              <w:pStyle w:val="ConsPlusNormal"/>
              <w:jc w:val="center"/>
            </w:pPr>
          </w:p>
        </w:tc>
        <w:tc>
          <w:tcPr>
            <w:tcW w:w="3685" w:type="dxa"/>
            <w:gridSpan w:val="2"/>
            <w:vMerge/>
            <w:tcBorders>
              <w:left w:val="single" w:sz="4" w:space="0" w:color="auto"/>
              <w:bottom w:val="single" w:sz="4" w:space="0" w:color="auto"/>
              <w:right w:val="single" w:sz="4" w:space="0" w:color="auto"/>
            </w:tcBorders>
            <w:vAlign w:val="center"/>
          </w:tcPr>
          <w:p w:rsidR="00694247" w:rsidRDefault="00694247" w:rsidP="00D83C06">
            <w:pPr>
              <w:pStyle w:val="ConsPlusNormal"/>
              <w:jc w:val="center"/>
            </w:pP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на 20__ г.</w:t>
            </w:r>
            <w:r>
              <w:br/>
              <w:t>(20_ - 20_ гг.)</w:t>
            </w: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на 20__ г.</w:t>
            </w:r>
            <w:r>
              <w:br/>
              <w:t>(20_ - 20_ гг.)</w:t>
            </w:r>
          </w:p>
        </w:tc>
        <w:tc>
          <w:tcPr>
            <w:tcW w:w="2114" w:type="dxa"/>
            <w:vMerge/>
            <w:tcBorders>
              <w:left w:val="single" w:sz="4" w:space="0" w:color="auto"/>
              <w:bottom w:val="single" w:sz="4" w:space="0" w:color="auto"/>
              <w:right w:val="single" w:sz="4" w:space="0" w:color="auto"/>
            </w:tcBorders>
            <w:vAlign w:val="center"/>
          </w:tcPr>
          <w:p w:rsidR="00694247" w:rsidRDefault="00694247" w:rsidP="00D83C06">
            <w:pPr>
              <w:pStyle w:val="ConsPlusNormal"/>
              <w:jc w:val="center"/>
            </w:pPr>
          </w:p>
        </w:tc>
      </w:tr>
      <w:tr w:rsidR="00694247" w:rsidTr="00694247">
        <w:tc>
          <w:tcPr>
            <w:tcW w:w="1271" w:type="dxa"/>
            <w:vMerge/>
            <w:tcBorders>
              <w:left w:val="single" w:sz="4" w:space="0" w:color="auto"/>
              <w:bottom w:val="single" w:sz="4" w:space="0" w:color="auto"/>
              <w:right w:val="single" w:sz="4" w:space="0" w:color="auto"/>
            </w:tcBorders>
          </w:tcPr>
          <w:p w:rsidR="00694247" w:rsidRDefault="00694247" w:rsidP="00D83C06">
            <w:pPr>
              <w:pStyle w:val="ConsPlusNormal"/>
              <w:ind w:firstLine="540"/>
              <w:jc w:val="both"/>
            </w:pPr>
          </w:p>
        </w:tc>
        <w:tc>
          <w:tcPr>
            <w:tcW w:w="2126" w:type="dxa"/>
            <w:vMerge/>
            <w:tcBorders>
              <w:left w:val="single" w:sz="4" w:space="0" w:color="auto"/>
              <w:bottom w:val="single" w:sz="4" w:space="0" w:color="auto"/>
              <w:right w:val="single" w:sz="4" w:space="0" w:color="auto"/>
            </w:tcBorders>
          </w:tcPr>
          <w:p w:rsidR="00694247" w:rsidRDefault="00694247" w:rsidP="00D83C06">
            <w:pPr>
              <w:pStyle w:val="ConsPlusNormal"/>
              <w:ind w:firstLine="540"/>
              <w:jc w:val="both"/>
            </w:pPr>
          </w:p>
        </w:tc>
        <w:tc>
          <w:tcPr>
            <w:tcW w:w="915"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код</w:t>
            </w:r>
          </w:p>
        </w:tc>
        <w:tc>
          <w:tcPr>
            <w:tcW w:w="1212"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наимено-</w:t>
            </w:r>
            <w:r>
              <w:br/>
              <w:t>вание</w:t>
            </w:r>
          </w:p>
        </w:tc>
        <w:tc>
          <w:tcPr>
            <w:tcW w:w="1275"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название АСК</w:t>
            </w:r>
          </w:p>
        </w:tc>
        <w:tc>
          <w:tcPr>
            <w:tcW w:w="2410"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группа ГОУ, количество ступеней очистки</w:t>
            </w:r>
          </w:p>
        </w:tc>
        <w:tc>
          <w:tcPr>
            <w:tcW w:w="1004"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мг/м</w:t>
            </w:r>
            <w:r>
              <w:rPr>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г/с</w:t>
            </w:r>
          </w:p>
        </w:tc>
        <w:tc>
          <w:tcPr>
            <w:tcW w:w="980"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мг/м</w:t>
            </w:r>
            <w:r>
              <w:rPr>
                <w:vertAlign w:val="superscript"/>
              </w:rPr>
              <w:t>3</w:t>
            </w:r>
          </w:p>
        </w:tc>
        <w:tc>
          <w:tcPr>
            <w:tcW w:w="838"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r>
              <w:t>г/с</w:t>
            </w:r>
          </w:p>
        </w:tc>
        <w:tc>
          <w:tcPr>
            <w:tcW w:w="2114" w:type="dxa"/>
            <w:tcBorders>
              <w:top w:val="single" w:sz="4" w:space="0" w:color="auto"/>
              <w:left w:val="single" w:sz="4" w:space="0" w:color="auto"/>
              <w:bottom w:val="single" w:sz="4" w:space="0" w:color="auto"/>
              <w:right w:val="single" w:sz="4" w:space="0" w:color="auto"/>
            </w:tcBorders>
            <w:vAlign w:val="center"/>
          </w:tcPr>
          <w:p w:rsidR="00694247" w:rsidRDefault="00694247" w:rsidP="00D83C06">
            <w:pPr>
              <w:pStyle w:val="ConsPlusNormal"/>
              <w:jc w:val="center"/>
            </w:pPr>
          </w:p>
        </w:tc>
      </w:tr>
      <w:tr w:rsidR="00D83C06" w:rsidTr="00694247">
        <w:tc>
          <w:tcPr>
            <w:tcW w:w="1271"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1</w:t>
            </w:r>
          </w:p>
        </w:tc>
        <w:tc>
          <w:tcPr>
            <w:tcW w:w="2126"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2</w:t>
            </w:r>
          </w:p>
        </w:tc>
        <w:tc>
          <w:tcPr>
            <w:tcW w:w="915"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3</w:t>
            </w:r>
          </w:p>
        </w:tc>
        <w:tc>
          <w:tcPr>
            <w:tcW w:w="1212"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4</w:t>
            </w:r>
          </w:p>
        </w:tc>
        <w:tc>
          <w:tcPr>
            <w:tcW w:w="1275"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5</w:t>
            </w:r>
          </w:p>
        </w:tc>
        <w:tc>
          <w:tcPr>
            <w:tcW w:w="2410"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6</w:t>
            </w:r>
          </w:p>
        </w:tc>
        <w:tc>
          <w:tcPr>
            <w:tcW w:w="1004"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vAlign w:val="center"/>
          </w:tcPr>
          <w:p w:rsidR="00D83C06" w:rsidRDefault="00D83C06" w:rsidP="00D83C06">
            <w:pPr>
              <w:pStyle w:val="ConsPlusNormal"/>
              <w:jc w:val="center"/>
            </w:pPr>
            <w:r>
              <w:t>8</w:t>
            </w:r>
          </w:p>
        </w:tc>
        <w:tc>
          <w:tcPr>
            <w:tcW w:w="980" w:type="dxa"/>
            <w:tcBorders>
              <w:top w:val="single" w:sz="4" w:space="0" w:color="auto"/>
              <w:left w:val="single" w:sz="4" w:space="0" w:color="auto"/>
              <w:bottom w:val="single" w:sz="4" w:space="0" w:color="auto"/>
              <w:right w:val="single" w:sz="4" w:space="0" w:color="auto"/>
            </w:tcBorders>
            <w:vAlign w:val="center"/>
          </w:tcPr>
          <w:p w:rsidR="00D83C06" w:rsidRDefault="00694247" w:rsidP="00D83C06">
            <w:pPr>
              <w:pStyle w:val="ConsPlusNormal"/>
              <w:jc w:val="center"/>
            </w:pPr>
            <w:r>
              <w:t>9</w:t>
            </w:r>
          </w:p>
        </w:tc>
        <w:tc>
          <w:tcPr>
            <w:tcW w:w="838" w:type="dxa"/>
            <w:tcBorders>
              <w:top w:val="single" w:sz="4" w:space="0" w:color="auto"/>
              <w:left w:val="single" w:sz="4" w:space="0" w:color="auto"/>
              <w:bottom w:val="single" w:sz="4" w:space="0" w:color="auto"/>
              <w:right w:val="single" w:sz="4" w:space="0" w:color="auto"/>
            </w:tcBorders>
            <w:vAlign w:val="center"/>
          </w:tcPr>
          <w:p w:rsidR="00D83C06" w:rsidRDefault="00694247" w:rsidP="00D83C06">
            <w:pPr>
              <w:pStyle w:val="ConsPlusNormal"/>
              <w:jc w:val="center"/>
            </w:pPr>
            <w:r>
              <w:t>10</w:t>
            </w:r>
          </w:p>
        </w:tc>
        <w:tc>
          <w:tcPr>
            <w:tcW w:w="2114" w:type="dxa"/>
            <w:tcBorders>
              <w:top w:val="single" w:sz="4" w:space="0" w:color="auto"/>
              <w:left w:val="single" w:sz="4" w:space="0" w:color="auto"/>
              <w:bottom w:val="single" w:sz="4" w:space="0" w:color="auto"/>
              <w:right w:val="single" w:sz="4" w:space="0" w:color="auto"/>
            </w:tcBorders>
            <w:vAlign w:val="center"/>
          </w:tcPr>
          <w:p w:rsidR="00D83C06" w:rsidRDefault="00D83C06" w:rsidP="00694247">
            <w:pPr>
              <w:pStyle w:val="ConsPlusNormal"/>
              <w:jc w:val="center"/>
            </w:pPr>
            <w:r>
              <w:t>1</w:t>
            </w:r>
            <w:r w:rsidR="00694247">
              <w:t>1</w:t>
            </w:r>
          </w:p>
        </w:tc>
      </w:tr>
      <w:tr w:rsidR="00D83C06" w:rsidTr="00694247">
        <w:tc>
          <w:tcPr>
            <w:tcW w:w="1271" w:type="dxa"/>
            <w:tcBorders>
              <w:top w:val="single" w:sz="4" w:space="0" w:color="auto"/>
              <w:left w:val="single" w:sz="4" w:space="0" w:color="auto"/>
              <w:right w:val="single" w:sz="4" w:space="0" w:color="auto"/>
            </w:tcBorders>
          </w:tcPr>
          <w:p w:rsidR="00D83C06" w:rsidRDefault="00D83C06" w:rsidP="00D83C06">
            <w:pPr>
              <w:pStyle w:val="ConsPlusNormal"/>
            </w:pPr>
          </w:p>
        </w:tc>
        <w:tc>
          <w:tcPr>
            <w:tcW w:w="2126" w:type="dxa"/>
            <w:tcBorders>
              <w:top w:val="single" w:sz="4" w:space="0" w:color="auto"/>
              <w:left w:val="single" w:sz="4" w:space="0" w:color="auto"/>
              <w:right w:val="single" w:sz="4" w:space="0" w:color="auto"/>
            </w:tcBorders>
          </w:tcPr>
          <w:p w:rsidR="00D83C06" w:rsidRDefault="00D83C06" w:rsidP="00D83C06">
            <w:pPr>
              <w:pStyle w:val="ConsPlusNormal"/>
            </w:pPr>
          </w:p>
        </w:tc>
        <w:tc>
          <w:tcPr>
            <w:tcW w:w="915" w:type="dxa"/>
            <w:tcBorders>
              <w:top w:val="single" w:sz="4" w:space="0" w:color="auto"/>
              <w:left w:val="single" w:sz="4" w:space="0" w:color="auto"/>
              <w:right w:val="single" w:sz="4" w:space="0" w:color="auto"/>
            </w:tcBorders>
          </w:tcPr>
          <w:p w:rsidR="00D83C06" w:rsidRDefault="00D83C06" w:rsidP="00D83C06">
            <w:pPr>
              <w:pStyle w:val="ConsPlusNormal"/>
            </w:pPr>
          </w:p>
        </w:tc>
        <w:tc>
          <w:tcPr>
            <w:tcW w:w="1212" w:type="dxa"/>
            <w:tcBorders>
              <w:top w:val="single" w:sz="4" w:space="0" w:color="auto"/>
              <w:left w:val="single" w:sz="4" w:space="0" w:color="auto"/>
              <w:right w:val="single" w:sz="4" w:space="0" w:color="auto"/>
            </w:tcBorders>
          </w:tcPr>
          <w:p w:rsidR="00D83C06" w:rsidRDefault="00D83C06" w:rsidP="00D83C06">
            <w:pPr>
              <w:pStyle w:val="ConsPlusNormal"/>
            </w:pPr>
          </w:p>
        </w:tc>
        <w:tc>
          <w:tcPr>
            <w:tcW w:w="1275" w:type="dxa"/>
            <w:tcBorders>
              <w:top w:val="single" w:sz="4" w:space="0" w:color="auto"/>
              <w:left w:val="single" w:sz="4" w:space="0" w:color="auto"/>
              <w:right w:val="single" w:sz="4" w:space="0" w:color="auto"/>
            </w:tcBorders>
          </w:tcPr>
          <w:p w:rsidR="00D83C06" w:rsidRDefault="00D83C06" w:rsidP="00D83C06">
            <w:pPr>
              <w:pStyle w:val="ConsPlusNormal"/>
            </w:pPr>
          </w:p>
        </w:tc>
        <w:tc>
          <w:tcPr>
            <w:tcW w:w="2410" w:type="dxa"/>
            <w:tcBorders>
              <w:top w:val="single" w:sz="4" w:space="0" w:color="auto"/>
              <w:left w:val="single" w:sz="4" w:space="0" w:color="auto"/>
              <w:right w:val="single" w:sz="4" w:space="0" w:color="auto"/>
            </w:tcBorders>
          </w:tcPr>
          <w:p w:rsidR="00D83C06" w:rsidRDefault="00D83C06" w:rsidP="00D83C06">
            <w:pPr>
              <w:pStyle w:val="ConsPlusNormal"/>
            </w:pPr>
          </w:p>
        </w:tc>
        <w:tc>
          <w:tcPr>
            <w:tcW w:w="1004" w:type="dxa"/>
            <w:tcBorders>
              <w:top w:val="single" w:sz="4" w:space="0" w:color="auto"/>
              <w:left w:val="single" w:sz="4" w:space="0" w:color="auto"/>
              <w:right w:val="single" w:sz="4" w:space="0" w:color="auto"/>
            </w:tcBorders>
          </w:tcPr>
          <w:p w:rsidR="00D83C06" w:rsidRDefault="00D83C06" w:rsidP="00D83C06">
            <w:pPr>
              <w:pStyle w:val="ConsPlusNormal"/>
            </w:pPr>
          </w:p>
        </w:tc>
        <w:tc>
          <w:tcPr>
            <w:tcW w:w="709" w:type="dxa"/>
            <w:tcBorders>
              <w:top w:val="single" w:sz="4" w:space="0" w:color="auto"/>
              <w:left w:val="single" w:sz="4" w:space="0" w:color="auto"/>
              <w:right w:val="single" w:sz="4" w:space="0" w:color="auto"/>
            </w:tcBorders>
          </w:tcPr>
          <w:p w:rsidR="00D83C06" w:rsidRDefault="00D83C06" w:rsidP="00D83C06">
            <w:pPr>
              <w:pStyle w:val="ConsPlusNormal"/>
            </w:pPr>
          </w:p>
        </w:tc>
        <w:tc>
          <w:tcPr>
            <w:tcW w:w="980" w:type="dxa"/>
            <w:tcBorders>
              <w:top w:val="single" w:sz="4" w:space="0" w:color="auto"/>
              <w:left w:val="single" w:sz="4" w:space="0" w:color="auto"/>
              <w:right w:val="single" w:sz="4" w:space="0" w:color="auto"/>
            </w:tcBorders>
          </w:tcPr>
          <w:p w:rsidR="00D83C06" w:rsidRDefault="00D83C06" w:rsidP="00D83C06">
            <w:pPr>
              <w:pStyle w:val="ConsPlusNormal"/>
            </w:pPr>
          </w:p>
        </w:tc>
        <w:tc>
          <w:tcPr>
            <w:tcW w:w="838" w:type="dxa"/>
            <w:tcBorders>
              <w:top w:val="single" w:sz="4" w:space="0" w:color="auto"/>
              <w:left w:val="single" w:sz="4" w:space="0" w:color="auto"/>
              <w:right w:val="single" w:sz="4" w:space="0" w:color="auto"/>
            </w:tcBorders>
          </w:tcPr>
          <w:p w:rsidR="00D83C06" w:rsidRDefault="00D83C06" w:rsidP="00D83C06">
            <w:pPr>
              <w:pStyle w:val="ConsPlusNormal"/>
            </w:pPr>
          </w:p>
        </w:tc>
        <w:tc>
          <w:tcPr>
            <w:tcW w:w="2114" w:type="dxa"/>
            <w:tcBorders>
              <w:top w:val="single" w:sz="4" w:space="0" w:color="auto"/>
              <w:left w:val="single" w:sz="4" w:space="0" w:color="auto"/>
              <w:right w:val="single" w:sz="4" w:space="0" w:color="auto"/>
            </w:tcBorders>
          </w:tcPr>
          <w:p w:rsidR="00D83C06" w:rsidRDefault="00D83C06" w:rsidP="00D83C06">
            <w:pPr>
              <w:pStyle w:val="ConsPlusNormal"/>
            </w:pPr>
          </w:p>
        </w:tc>
      </w:tr>
    </w:tbl>
    <w:p w:rsidR="00980DA2" w:rsidRDefault="00980DA2" w:rsidP="00980DA2">
      <w:pPr>
        <w:pStyle w:val="ConsPlusNormal"/>
        <w:ind w:firstLine="540"/>
        <w:jc w:val="both"/>
      </w:pPr>
    </w:p>
    <w:p w:rsidR="00980DA2" w:rsidRDefault="00980DA2" w:rsidP="00980DA2">
      <w:pPr>
        <w:pStyle w:val="ConsPlusNormal"/>
        <w:jc w:val="center"/>
        <w:outlineLvl w:val="3"/>
      </w:pPr>
      <w:r>
        <w:t>Перечень источников выбросов, оснащенных (планируемых к оснащению) АСК</w:t>
      </w:r>
    </w:p>
    <w:p w:rsidR="00980DA2" w:rsidRDefault="00980DA2" w:rsidP="00980DA2">
      <w:pPr>
        <w:pStyle w:val="ConsPlusNormal"/>
        <w:ind w:firstLine="540"/>
        <w:jc w:val="both"/>
      </w:pPr>
    </w:p>
    <w:p w:rsidR="00980DA2" w:rsidRDefault="00980DA2" w:rsidP="00980DA2">
      <w:pPr>
        <w:pStyle w:val="ConsPlusNormal"/>
        <w:jc w:val="right"/>
      </w:pPr>
      <w:bookmarkStart w:id="72" w:name="Par973"/>
      <w:bookmarkEnd w:id="72"/>
      <w:r>
        <w:t>Таблица 15</w:t>
      </w:r>
    </w:p>
    <w:p w:rsidR="00980DA2" w:rsidRDefault="00980DA2" w:rsidP="00980DA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65"/>
        <w:gridCol w:w="3315"/>
        <w:gridCol w:w="900"/>
        <w:gridCol w:w="2520"/>
        <w:gridCol w:w="2655"/>
        <w:gridCol w:w="2595"/>
      </w:tblGrid>
      <w:tr w:rsidR="00980DA2" w:rsidTr="00D83C06">
        <w:tc>
          <w:tcPr>
            <w:tcW w:w="196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Номер источника выброса</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Источник выделения (цех, участок, наименование технологического оборудования)</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Контролируемое загрязняющее вещество</w:t>
            </w:r>
          </w:p>
        </w:tc>
        <w:tc>
          <w:tcPr>
            <w:tcW w:w="265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Наименование и тип приборов АСК</w:t>
            </w:r>
          </w:p>
        </w:tc>
        <w:tc>
          <w:tcPr>
            <w:tcW w:w="259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Год приемки АСК в эксплуатацию, планируемый или фактический</w:t>
            </w:r>
          </w:p>
        </w:tc>
      </w:tr>
      <w:tr w:rsidR="00980DA2" w:rsidTr="00D83C06">
        <w:tc>
          <w:tcPr>
            <w:tcW w:w="196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331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90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код</w:t>
            </w:r>
          </w:p>
        </w:tc>
        <w:tc>
          <w:tcPr>
            <w:tcW w:w="252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наименование</w:t>
            </w:r>
          </w:p>
        </w:tc>
        <w:tc>
          <w:tcPr>
            <w:tcW w:w="265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259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r>
      <w:tr w:rsidR="00980DA2" w:rsidTr="00D83C06">
        <w:tc>
          <w:tcPr>
            <w:tcW w:w="196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1</w:t>
            </w:r>
          </w:p>
        </w:tc>
        <w:tc>
          <w:tcPr>
            <w:tcW w:w="331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2</w:t>
            </w:r>
          </w:p>
        </w:tc>
        <w:tc>
          <w:tcPr>
            <w:tcW w:w="90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3</w:t>
            </w:r>
          </w:p>
        </w:tc>
        <w:tc>
          <w:tcPr>
            <w:tcW w:w="252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4</w:t>
            </w:r>
          </w:p>
        </w:tc>
        <w:tc>
          <w:tcPr>
            <w:tcW w:w="265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5</w:t>
            </w:r>
          </w:p>
        </w:tc>
        <w:tc>
          <w:tcPr>
            <w:tcW w:w="259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6</w:t>
            </w:r>
          </w:p>
        </w:tc>
      </w:tr>
      <w:tr w:rsidR="00980DA2" w:rsidTr="00D83C06">
        <w:tc>
          <w:tcPr>
            <w:tcW w:w="1965" w:type="dxa"/>
            <w:tcBorders>
              <w:top w:val="single" w:sz="4" w:space="0" w:color="auto"/>
              <w:left w:val="single" w:sz="4" w:space="0" w:color="auto"/>
              <w:right w:val="single" w:sz="4" w:space="0" w:color="auto"/>
            </w:tcBorders>
          </w:tcPr>
          <w:p w:rsidR="00980DA2" w:rsidRDefault="00980DA2" w:rsidP="00D83C06">
            <w:pPr>
              <w:pStyle w:val="ConsPlusNormal"/>
            </w:pPr>
          </w:p>
        </w:tc>
        <w:tc>
          <w:tcPr>
            <w:tcW w:w="3315" w:type="dxa"/>
            <w:tcBorders>
              <w:top w:val="single" w:sz="4" w:space="0" w:color="auto"/>
              <w:left w:val="single" w:sz="4" w:space="0" w:color="auto"/>
              <w:right w:val="single" w:sz="4" w:space="0" w:color="auto"/>
            </w:tcBorders>
          </w:tcPr>
          <w:p w:rsidR="00980DA2" w:rsidRDefault="00980DA2" w:rsidP="00D83C06">
            <w:pPr>
              <w:pStyle w:val="ConsPlusNormal"/>
            </w:pPr>
          </w:p>
        </w:tc>
        <w:tc>
          <w:tcPr>
            <w:tcW w:w="900" w:type="dxa"/>
            <w:tcBorders>
              <w:top w:val="single" w:sz="4" w:space="0" w:color="auto"/>
              <w:left w:val="single" w:sz="4" w:space="0" w:color="auto"/>
              <w:right w:val="single" w:sz="4" w:space="0" w:color="auto"/>
            </w:tcBorders>
          </w:tcPr>
          <w:p w:rsidR="00980DA2" w:rsidRDefault="00980DA2" w:rsidP="00D83C06">
            <w:pPr>
              <w:pStyle w:val="ConsPlusNormal"/>
            </w:pPr>
          </w:p>
        </w:tc>
        <w:tc>
          <w:tcPr>
            <w:tcW w:w="2520" w:type="dxa"/>
            <w:tcBorders>
              <w:top w:val="single" w:sz="4" w:space="0" w:color="auto"/>
              <w:left w:val="single" w:sz="4" w:space="0" w:color="auto"/>
              <w:right w:val="single" w:sz="4" w:space="0" w:color="auto"/>
            </w:tcBorders>
          </w:tcPr>
          <w:p w:rsidR="00980DA2" w:rsidRDefault="00980DA2" w:rsidP="00D83C06">
            <w:pPr>
              <w:pStyle w:val="ConsPlusNormal"/>
            </w:pPr>
          </w:p>
        </w:tc>
        <w:tc>
          <w:tcPr>
            <w:tcW w:w="2655" w:type="dxa"/>
            <w:tcBorders>
              <w:top w:val="single" w:sz="4" w:space="0" w:color="auto"/>
              <w:left w:val="single" w:sz="4" w:space="0" w:color="auto"/>
              <w:right w:val="single" w:sz="4" w:space="0" w:color="auto"/>
            </w:tcBorders>
          </w:tcPr>
          <w:p w:rsidR="00980DA2" w:rsidRDefault="00980DA2" w:rsidP="00D83C06">
            <w:pPr>
              <w:pStyle w:val="ConsPlusNormal"/>
            </w:pPr>
          </w:p>
        </w:tc>
        <w:tc>
          <w:tcPr>
            <w:tcW w:w="2595" w:type="dxa"/>
            <w:tcBorders>
              <w:top w:val="single" w:sz="4" w:space="0" w:color="auto"/>
              <w:left w:val="single" w:sz="4" w:space="0" w:color="auto"/>
              <w:right w:val="single" w:sz="4" w:space="0" w:color="auto"/>
            </w:tcBorders>
          </w:tcPr>
          <w:p w:rsidR="00980DA2" w:rsidRDefault="00980DA2" w:rsidP="00D83C06">
            <w:pPr>
              <w:pStyle w:val="ConsPlusNormal"/>
            </w:pPr>
          </w:p>
        </w:tc>
      </w:tr>
    </w:tbl>
    <w:p w:rsidR="00980DA2" w:rsidRDefault="00980DA2" w:rsidP="00980DA2">
      <w:pPr>
        <w:pStyle w:val="ConsPlusNormal"/>
      </w:pPr>
    </w:p>
    <w:p w:rsidR="00980DA2" w:rsidRDefault="00980DA2" w:rsidP="00980DA2">
      <w:pPr>
        <w:pStyle w:val="ConsPlusNormal"/>
        <w:jc w:val="center"/>
        <w:outlineLvl w:val="2"/>
      </w:pPr>
      <w:r>
        <w:rPr>
          <w:b/>
          <w:bCs/>
        </w:rPr>
        <w:t>VIII. Предложения по нормативам допустимых выбросов загрязняющих веществ в атмосферный воздух</w:t>
      </w:r>
    </w:p>
    <w:p w:rsidR="00980DA2" w:rsidRDefault="00980DA2" w:rsidP="00980DA2">
      <w:pPr>
        <w:pStyle w:val="ConsPlusNormal"/>
      </w:pPr>
    </w:p>
    <w:p w:rsidR="00980DA2" w:rsidRDefault="00980DA2" w:rsidP="00980DA2">
      <w:pPr>
        <w:pStyle w:val="ConsPlusNormal"/>
        <w:jc w:val="right"/>
      </w:pPr>
      <w:bookmarkStart w:id="73" w:name="Par997"/>
      <w:bookmarkEnd w:id="73"/>
      <w:r>
        <w:t>Таблица 16</w:t>
      </w:r>
    </w:p>
    <w:p w:rsidR="00980DA2" w:rsidRDefault="00980DA2" w:rsidP="00980DA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5"/>
        <w:gridCol w:w="2655"/>
        <w:gridCol w:w="1680"/>
        <w:gridCol w:w="1965"/>
        <w:gridCol w:w="2115"/>
        <w:gridCol w:w="1230"/>
        <w:gridCol w:w="1320"/>
        <w:gridCol w:w="1125"/>
        <w:gridCol w:w="1245"/>
      </w:tblGrid>
      <w:tr w:rsidR="00980DA2" w:rsidTr="00D83C06">
        <w:tc>
          <w:tcPr>
            <w:tcW w:w="7215" w:type="dxa"/>
            <w:gridSpan w:val="4"/>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Загрязняющее вещество</w:t>
            </w:r>
          </w:p>
        </w:tc>
        <w:tc>
          <w:tcPr>
            <w:tcW w:w="211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Номера источников выбросов</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Нормативы допустимых выбросов</w:t>
            </w:r>
          </w:p>
        </w:tc>
      </w:tr>
      <w:tr w:rsidR="00980DA2" w:rsidTr="00D83C06">
        <w:tc>
          <w:tcPr>
            <w:tcW w:w="91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N</w:t>
            </w:r>
            <w:r>
              <w:br/>
              <w:t>п/п</w:t>
            </w:r>
          </w:p>
        </w:tc>
        <w:tc>
          <w:tcPr>
            <w:tcW w:w="265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Наименование</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Код вещества</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Класс опасности</w:t>
            </w:r>
          </w:p>
        </w:tc>
        <w:tc>
          <w:tcPr>
            <w:tcW w:w="211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 20__ г.</w:t>
            </w:r>
            <w:r>
              <w:br/>
              <w:t>(20_ - 20_ гг.)</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 20__ г.</w:t>
            </w:r>
            <w:r>
              <w:br/>
              <w:t>(20_ - 20_ гг.)</w:t>
            </w:r>
          </w:p>
        </w:tc>
      </w:tr>
      <w:tr w:rsidR="00980DA2" w:rsidTr="00D83C06">
        <w:tc>
          <w:tcPr>
            <w:tcW w:w="91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265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16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196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211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123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74" w:name="Par1008"/>
            <w:bookmarkEnd w:id="74"/>
            <w:r>
              <w:t>г/с</w:t>
            </w:r>
          </w:p>
        </w:tc>
        <w:tc>
          <w:tcPr>
            <w:tcW w:w="132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т/год</w:t>
            </w:r>
          </w:p>
        </w:tc>
        <w:tc>
          <w:tcPr>
            <w:tcW w:w="112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г/с</w:t>
            </w:r>
          </w:p>
        </w:tc>
        <w:tc>
          <w:tcPr>
            <w:tcW w:w="124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75" w:name="Par1011"/>
            <w:bookmarkEnd w:id="75"/>
            <w:r>
              <w:t>т/год</w:t>
            </w:r>
          </w:p>
        </w:tc>
      </w:tr>
      <w:tr w:rsidR="00980DA2" w:rsidTr="00D83C06">
        <w:tc>
          <w:tcPr>
            <w:tcW w:w="91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1</w:t>
            </w:r>
          </w:p>
        </w:tc>
        <w:tc>
          <w:tcPr>
            <w:tcW w:w="265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2</w:t>
            </w:r>
          </w:p>
        </w:tc>
        <w:tc>
          <w:tcPr>
            <w:tcW w:w="168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3</w:t>
            </w:r>
          </w:p>
        </w:tc>
        <w:tc>
          <w:tcPr>
            <w:tcW w:w="196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4</w:t>
            </w:r>
          </w:p>
        </w:tc>
        <w:tc>
          <w:tcPr>
            <w:tcW w:w="211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5</w:t>
            </w:r>
          </w:p>
        </w:tc>
        <w:tc>
          <w:tcPr>
            <w:tcW w:w="123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6</w:t>
            </w:r>
          </w:p>
        </w:tc>
        <w:tc>
          <w:tcPr>
            <w:tcW w:w="132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7</w:t>
            </w:r>
          </w:p>
        </w:tc>
        <w:tc>
          <w:tcPr>
            <w:tcW w:w="112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8</w:t>
            </w:r>
          </w:p>
        </w:tc>
        <w:tc>
          <w:tcPr>
            <w:tcW w:w="124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9</w:t>
            </w:r>
          </w:p>
        </w:tc>
      </w:tr>
      <w:tr w:rsidR="00980DA2" w:rsidTr="00D83C06">
        <w:tc>
          <w:tcPr>
            <w:tcW w:w="14250" w:type="dxa"/>
            <w:gridSpan w:val="9"/>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Для объекта воздействия на атмосферный воздух:</w:t>
            </w:r>
            <w:r>
              <w:br/>
              <w:t>_________________________________________________________________</w:t>
            </w:r>
            <w:r>
              <w:br/>
              <w:t>(наименование и местонахождение объекта воздействия)</w:t>
            </w:r>
          </w:p>
        </w:tc>
      </w:tr>
      <w:tr w:rsidR="00980DA2" w:rsidTr="00D83C06">
        <w:tc>
          <w:tcPr>
            <w:tcW w:w="9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65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I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II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III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IV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без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ВСЕГО для объекта воздействия</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14250" w:type="dxa"/>
            <w:gridSpan w:val="9"/>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Суммарно по объектам воздействия природопользователя</w:t>
            </w:r>
          </w:p>
        </w:tc>
      </w:tr>
      <w:tr w:rsidR="00980DA2" w:rsidTr="00D83C06">
        <w:tc>
          <w:tcPr>
            <w:tcW w:w="9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65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I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II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III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IV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веществ без класса опасности</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7215" w:type="dxa"/>
            <w:gridSpan w:val="4"/>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w:t>
            </w: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3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1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x</w:t>
            </w:r>
          </w:p>
        </w:tc>
        <w:tc>
          <w:tcPr>
            <w:tcW w:w="124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bl>
    <w:p w:rsidR="00980DA2" w:rsidRDefault="00980DA2" w:rsidP="00980DA2">
      <w:pPr>
        <w:pStyle w:val="ConsPlusNormal"/>
      </w:pPr>
    </w:p>
    <w:p w:rsidR="00980DA2" w:rsidRDefault="00980DA2" w:rsidP="00980DA2">
      <w:pPr>
        <w:pStyle w:val="ConsPlusNormal"/>
        <w:jc w:val="center"/>
        <w:outlineLvl w:val="2"/>
      </w:pPr>
      <w:r>
        <w:rPr>
          <w:b/>
          <w:bCs/>
        </w:rPr>
        <w:t>IX. Обращение с отходами производства</w:t>
      </w:r>
    </w:p>
    <w:p w:rsidR="00980DA2" w:rsidRDefault="00980DA2" w:rsidP="00980DA2">
      <w:pPr>
        <w:pStyle w:val="ConsPlusNormal"/>
      </w:pPr>
    </w:p>
    <w:p w:rsidR="00980DA2" w:rsidRDefault="00980DA2" w:rsidP="00980DA2">
      <w:pPr>
        <w:pStyle w:val="ConsPlusNormal"/>
        <w:jc w:val="center"/>
        <w:outlineLvl w:val="3"/>
      </w:pPr>
      <w:r>
        <w:t>Баланс отходов</w:t>
      </w:r>
    </w:p>
    <w:p w:rsidR="00980DA2" w:rsidRDefault="00980DA2" w:rsidP="00980DA2">
      <w:pPr>
        <w:pStyle w:val="ConsPlusNormal"/>
        <w:jc w:val="center"/>
      </w:pPr>
    </w:p>
    <w:p w:rsidR="00980DA2" w:rsidRDefault="00980DA2" w:rsidP="00980DA2">
      <w:pPr>
        <w:pStyle w:val="ConsPlusNormal"/>
        <w:jc w:val="right"/>
      </w:pPr>
      <w:bookmarkStart w:id="76" w:name="Par1118"/>
      <w:bookmarkEnd w:id="76"/>
      <w:r>
        <w:t>Таблица 17</w:t>
      </w:r>
    </w:p>
    <w:p w:rsidR="00980DA2" w:rsidRDefault="00980DA2" w:rsidP="00980DA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
        <w:gridCol w:w="2880"/>
        <w:gridCol w:w="3165"/>
        <w:gridCol w:w="2295"/>
        <w:gridCol w:w="2115"/>
        <w:gridCol w:w="2085"/>
      </w:tblGrid>
      <w:tr w:rsidR="00980DA2" w:rsidTr="00D83C06">
        <w:tc>
          <w:tcPr>
            <w:tcW w:w="900"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N</w:t>
            </w:r>
            <w:r>
              <w:br/>
              <w:t>п/п</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77" w:name="Par1121"/>
            <w:bookmarkEnd w:id="77"/>
            <w:r>
              <w:t>Операция</w:t>
            </w:r>
          </w:p>
        </w:tc>
        <w:tc>
          <w:tcPr>
            <w:tcW w:w="316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Степень опасности и класс опасности опасных отходов</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78" w:name="Par1123"/>
            <w:bookmarkEnd w:id="78"/>
            <w:r>
              <w:t>Фактическое количество отходов, т/год</w:t>
            </w:r>
          </w:p>
        </w:tc>
        <w:tc>
          <w:tcPr>
            <w:tcW w:w="4200" w:type="dxa"/>
            <w:gridSpan w:val="2"/>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Прогнозные показатели образования отходов, тонн</w:t>
            </w:r>
          </w:p>
        </w:tc>
      </w:tr>
      <w:tr w:rsidR="00980DA2" w:rsidTr="00D83C06">
        <w:tc>
          <w:tcPr>
            <w:tcW w:w="90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316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229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211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79" w:name="Par1125"/>
            <w:bookmarkEnd w:id="79"/>
            <w:r>
              <w:t>на 20__ г.</w:t>
            </w:r>
            <w:r>
              <w:br/>
              <w:t>(20_ - 20__гг.)</w:t>
            </w:r>
          </w:p>
        </w:tc>
        <w:tc>
          <w:tcPr>
            <w:tcW w:w="208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80" w:name="Par1126"/>
            <w:bookmarkEnd w:id="80"/>
            <w:r>
              <w:t>на 20__ г.</w:t>
            </w:r>
            <w:r>
              <w:br/>
              <w:t>(20_ - 20_ гг.)</w:t>
            </w:r>
          </w:p>
        </w:tc>
      </w:tr>
      <w:tr w:rsidR="00980DA2" w:rsidTr="00D83C06">
        <w:tc>
          <w:tcPr>
            <w:tcW w:w="90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1</w:t>
            </w:r>
          </w:p>
        </w:tc>
        <w:tc>
          <w:tcPr>
            <w:tcW w:w="288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2</w:t>
            </w:r>
          </w:p>
        </w:tc>
        <w:tc>
          <w:tcPr>
            <w:tcW w:w="316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3</w:t>
            </w:r>
          </w:p>
        </w:tc>
        <w:tc>
          <w:tcPr>
            <w:tcW w:w="229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4</w:t>
            </w:r>
          </w:p>
        </w:tc>
        <w:tc>
          <w:tcPr>
            <w:tcW w:w="211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5</w:t>
            </w:r>
          </w:p>
        </w:tc>
        <w:tc>
          <w:tcPr>
            <w:tcW w:w="208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6</w:t>
            </w: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1" w:name="Par1133"/>
            <w:bookmarkEnd w:id="81"/>
            <w:r>
              <w:t>1</w:t>
            </w:r>
          </w:p>
        </w:tc>
        <w:tc>
          <w:tcPr>
            <w:tcW w:w="2880" w:type="dxa"/>
            <w:vMerge w:val="restart"/>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Образование и поступление отходов от других субъектов хозяйствования</w:t>
            </w: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2</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 &lt;3&gt;</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3</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 &lt;4&gt;</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4</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2</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5</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3</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6</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4</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7</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2" w:name="Par1169"/>
            <w:bookmarkEnd w:id="82"/>
            <w:r>
              <w:t>8</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С неустановленным классом опасности</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3" w:name="Par1174"/>
            <w:bookmarkEnd w:id="83"/>
            <w:r>
              <w:t>9</w:t>
            </w:r>
          </w:p>
        </w:tc>
        <w:tc>
          <w:tcPr>
            <w:tcW w:w="6045" w:type="dxa"/>
            <w:gridSpan w:val="2"/>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образование и поступление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4" w:name="Par1179"/>
            <w:bookmarkEnd w:id="84"/>
            <w:r>
              <w:t>10</w:t>
            </w:r>
          </w:p>
        </w:tc>
        <w:tc>
          <w:tcPr>
            <w:tcW w:w="2880" w:type="dxa"/>
            <w:vMerge w:val="restart"/>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Передача отходов другим субъектам хозяйствования с целью использования и (или) обезвреживания</w:t>
            </w: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11</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 &lt;3&gt;</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12</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 &lt;4&gt;</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13</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2</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14</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3</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15</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4</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5" w:name="Par1210"/>
            <w:bookmarkEnd w:id="85"/>
            <w:r>
              <w:t>16</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6" w:name="Par1215"/>
            <w:bookmarkEnd w:id="86"/>
            <w:r>
              <w:t>17</w:t>
            </w:r>
          </w:p>
        </w:tc>
        <w:tc>
          <w:tcPr>
            <w:tcW w:w="6045" w:type="dxa"/>
            <w:gridSpan w:val="2"/>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передано отходов</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7" w:name="Par1220"/>
            <w:bookmarkEnd w:id="87"/>
            <w:r>
              <w:t>18</w:t>
            </w:r>
          </w:p>
        </w:tc>
        <w:tc>
          <w:tcPr>
            <w:tcW w:w="2880" w:type="dxa"/>
            <w:vMerge w:val="restart"/>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Обезвреживание отходов</w:t>
            </w: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19</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 &lt;3&gt;</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20</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 &lt;4&gt;</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21</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2</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22</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3</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8" w:name="Par1246"/>
            <w:bookmarkEnd w:id="88"/>
            <w:r>
              <w:t>23</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4</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89" w:name="Par1251"/>
            <w:bookmarkEnd w:id="89"/>
            <w:r>
              <w:t>24</w:t>
            </w:r>
          </w:p>
        </w:tc>
        <w:tc>
          <w:tcPr>
            <w:tcW w:w="6045" w:type="dxa"/>
            <w:gridSpan w:val="2"/>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на обезвреживание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0" w:name="Par1256"/>
            <w:bookmarkEnd w:id="90"/>
            <w:r>
              <w:t>25</w:t>
            </w:r>
          </w:p>
        </w:tc>
        <w:tc>
          <w:tcPr>
            <w:tcW w:w="2880" w:type="dxa"/>
            <w:vMerge w:val="restart"/>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Использование отходов</w:t>
            </w: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26</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2</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27</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3</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28</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4</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1" w:name="Par1277"/>
            <w:bookmarkEnd w:id="91"/>
            <w:r>
              <w:t>29</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2" w:name="Par1282"/>
            <w:bookmarkEnd w:id="92"/>
            <w:r>
              <w:t>30</w:t>
            </w:r>
          </w:p>
        </w:tc>
        <w:tc>
          <w:tcPr>
            <w:tcW w:w="6045" w:type="dxa"/>
            <w:gridSpan w:val="2"/>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на использование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3" w:name="Par1287"/>
            <w:bookmarkEnd w:id="93"/>
            <w:r>
              <w:t>31</w:t>
            </w:r>
          </w:p>
        </w:tc>
        <w:tc>
          <w:tcPr>
            <w:tcW w:w="2880" w:type="dxa"/>
            <w:vMerge w:val="restart"/>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Хранение отходов</w:t>
            </w: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32</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 &lt;3&gt;</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33</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 &lt;4&gt;</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34</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2</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35</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3</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36</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4</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37</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4" w:name="Par1323"/>
            <w:bookmarkEnd w:id="94"/>
            <w:r>
              <w:t>38</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С неустановленным классом опасности</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5" w:name="Par1328"/>
            <w:bookmarkEnd w:id="95"/>
            <w:r>
              <w:t>39</w:t>
            </w:r>
          </w:p>
        </w:tc>
        <w:tc>
          <w:tcPr>
            <w:tcW w:w="6045" w:type="dxa"/>
            <w:gridSpan w:val="2"/>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на хранение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6" w:name="Par1333"/>
            <w:bookmarkEnd w:id="96"/>
            <w:r>
              <w:t>40</w:t>
            </w:r>
          </w:p>
        </w:tc>
        <w:tc>
          <w:tcPr>
            <w:tcW w:w="2880" w:type="dxa"/>
            <w:vMerge w:val="restart"/>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Захоронение отходов</w:t>
            </w: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1</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41</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2</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42</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3</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43</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4</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44</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Неопасные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7" w:name="Par1359"/>
            <w:bookmarkEnd w:id="97"/>
            <w:r>
              <w:t>45</w:t>
            </w:r>
          </w:p>
        </w:tc>
        <w:tc>
          <w:tcPr>
            <w:tcW w:w="28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p>
        </w:tc>
        <w:tc>
          <w:tcPr>
            <w:tcW w:w="31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С неустановленным классом опасности</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90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bookmarkStart w:id="98" w:name="Par1364"/>
            <w:bookmarkEnd w:id="98"/>
            <w:r>
              <w:t>46</w:t>
            </w:r>
          </w:p>
        </w:tc>
        <w:tc>
          <w:tcPr>
            <w:tcW w:w="6045" w:type="dxa"/>
            <w:gridSpan w:val="2"/>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r>
              <w:t>ИТОГО на захоронение</w:t>
            </w:r>
          </w:p>
        </w:tc>
        <w:tc>
          <w:tcPr>
            <w:tcW w:w="229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11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8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bl>
    <w:p w:rsidR="00980DA2" w:rsidRDefault="00980DA2" w:rsidP="00980DA2">
      <w:pPr>
        <w:pStyle w:val="ConsPlusNormal"/>
        <w:ind w:firstLine="540"/>
        <w:jc w:val="both"/>
      </w:pPr>
    </w:p>
    <w:p w:rsidR="00980DA2" w:rsidRDefault="00980DA2" w:rsidP="00980DA2">
      <w:pPr>
        <w:pStyle w:val="ConsPlusNormal"/>
        <w:jc w:val="center"/>
        <w:outlineLvl w:val="3"/>
      </w:pPr>
      <w:r>
        <w:t>Обращение с отходами с неустановленным классом опасности</w:t>
      </w:r>
    </w:p>
    <w:p w:rsidR="00980DA2" w:rsidRDefault="00980DA2" w:rsidP="00980DA2">
      <w:pPr>
        <w:pStyle w:val="ConsPlusNormal"/>
        <w:ind w:firstLine="540"/>
        <w:jc w:val="both"/>
      </w:pPr>
    </w:p>
    <w:p w:rsidR="00980DA2" w:rsidRDefault="00980DA2" w:rsidP="00980DA2">
      <w:pPr>
        <w:pStyle w:val="ConsPlusNormal"/>
        <w:jc w:val="right"/>
      </w:pPr>
      <w:bookmarkStart w:id="99" w:name="Par1372"/>
      <w:bookmarkEnd w:id="99"/>
      <w:r>
        <w:t>Таблица 18</w:t>
      </w:r>
    </w:p>
    <w:p w:rsidR="00980DA2" w:rsidRDefault="00980DA2" w:rsidP="00980DA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95"/>
        <w:gridCol w:w="1425"/>
        <w:gridCol w:w="2760"/>
        <w:gridCol w:w="2850"/>
        <w:gridCol w:w="2880"/>
      </w:tblGrid>
      <w:tr w:rsidR="00980DA2" w:rsidTr="00D83C06">
        <w:tc>
          <w:tcPr>
            <w:tcW w:w="259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Наименование отхода</w:t>
            </w:r>
          </w:p>
        </w:tc>
        <w:tc>
          <w:tcPr>
            <w:tcW w:w="142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Код отхода</w:t>
            </w:r>
          </w:p>
        </w:tc>
        <w:tc>
          <w:tcPr>
            <w:tcW w:w="276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100" w:name="Par1376"/>
            <w:bookmarkEnd w:id="100"/>
            <w:r>
              <w:t>Фактическое количество отходов, запрашиваемое для хранения, тонн</w:t>
            </w:r>
          </w:p>
        </w:tc>
        <w:tc>
          <w:tcPr>
            <w:tcW w:w="285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101" w:name="Par1377"/>
            <w:bookmarkEnd w:id="101"/>
            <w:r>
              <w:t>Объект хранения, его краткая характеристика</w:t>
            </w:r>
          </w:p>
        </w:tc>
        <w:tc>
          <w:tcPr>
            <w:tcW w:w="288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bookmarkStart w:id="102" w:name="Par1378"/>
            <w:bookmarkEnd w:id="102"/>
            <w:r>
              <w:t>Запрашиваемый срок действия допустимого объема хранения</w:t>
            </w:r>
          </w:p>
        </w:tc>
      </w:tr>
      <w:tr w:rsidR="00980DA2" w:rsidTr="00D83C06">
        <w:tc>
          <w:tcPr>
            <w:tcW w:w="259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1</w:t>
            </w:r>
          </w:p>
        </w:tc>
        <w:tc>
          <w:tcPr>
            <w:tcW w:w="142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2</w:t>
            </w:r>
          </w:p>
        </w:tc>
        <w:tc>
          <w:tcPr>
            <w:tcW w:w="276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3</w:t>
            </w:r>
          </w:p>
        </w:tc>
        <w:tc>
          <w:tcPr>
            <w:tcW w:w="285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4</w:t>
            </w:r>
          </w:p>
        </w:tc>
        <w:tc>
          <w:tcPr>
            <w:tcW w:w="288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5</w:t>
            </w:r>
          </w:p>
        </w:tc>
      </w:tr>
      <w:tr w:rsidR="00980DA2" w:rsidTr="00D83C06">
        <w:tc>
          <w:tcPr>
            <w:tcW w:w="2595" w:type="dxa"/>
            <w:tcBorders>
              <w:top w:val="single" w:sz="4" w:space="0" w:color="auto"/>
              <w:left w:val="single" w:sz="4" w:space="0" w:color="auto"/>
              <w:right w:val="single" w:sz="4" w:space="0" w:color="auto"/>
            </w:tcBorders>
          </w:tcPr>
          <w:p w:rsidR="00980DA2" w:rsidRDefault="00980DA2" w:rsidP="00D83C06">
            <w:pPr>
              <w:pStyle w:val="ConsPlusNormal"/>
            </w:pPr>
          </w:p>
        </w:tc>
        <w:tc>
          <w:tcPr>
            <w:tcW w:w="1425" w:type="dxa"/>
            <w:tcBorders>
              <w:top w:val="single" w:sz="4" w:space="0" w:color="auto"/>
              <w:left w:val="single" w:sz="4" w:space="0" w:color="auto"/>
              <w:right w:val="single" w:sz="4" w:space="0" w:color="auto"/>
            </w:tcBorders>
          </w:tcPr>
          <w:p w:rsidR="00980DA2" w:rsidRDefault="00980DA2" w:rsidP="00D83C06">
            <w:pPr>
              <w:pStyle w:val="ConsPlusNormal"/>
            </w:pPr>
          </w:p>
        </w:tc>
        <w:tc>
          <w:tcPr>
            <w:tcW w:w="2760" w:type="dxa"/>
            <w:tcBorders>
              <w:top w:val="single" w:sz="4" w:space="0" w:color="auto"/>
              <w:left w:val="single" w:sz="4" w:space="0" w:color="auto"/>
              <w:right w:val="single" w:sz="4" w:space="0" w:color="auto"/>
            </w:tcBorders>
          </w:tcPr>
          <w:p w:rsidR="00980DA2" w:rsidRDefault="00980DA2" w:rsidP="00D83C06">
            <w:pPr>
              <w:pStyle w:val="ConsPlusNormal"/>
            </w:pPr>
          </w:p>
        </w:tc>
        <w:tc>
          <w:tcPr>
            <w:tcW w:w="2850" w:type="dxa"/>
            <w:tcBorders>
              <w:top w:val="single" w:sz="4" w:space="0" w:color="auto"/>
              <w:left w:val="single" w:sz="4" w:space="0" w:color="auto"/>
              <w:right w:val="single" w:sz="4" w:space="0" w:color="auto"/>
            </w:tcBorders>
          </w:tcPr>
          <w:p w:rsidR="00980DA2" w:rsidRDefault="00980DA2" w:rsidP="00D83C06">
            <w:pPr>
              <w:pStyle w:val="ConsPlusNormal"/>
            </w:pPr>
          </w:p>
        </w:tc>
        <w:tc>
          <w:tcPr>
            <w:tcW w:w="2880" w:type="dxa"/>
            <w:tcBorders>
              <w:top w:val="single" w:sz="4" w:space="0" w:color="auto"/>
              <w:left w:val="single" w:sz="4" w:space="0" w:color="auto"/>
              <w:right w:val="single" w:sz="4" w:space="0" w:color="auto"/>
            </w:tcBorders>
          </w:tcPr>
          <w:p w:rsidR="00980DA2" w:rsidRDefault="00980DA2" w:rsidP="00D83C06">
            <w:pPr>
              <w:pStyle w:val="ConsPlusNormal"/>
            </w:pPr>
          </w:p>
        </w:tc>
      </w:tr>
    </w:tbl>
    <w:p w:rsidR="00980DA2" w:rsidRDefault="00980DA2" w:rsidP="00980DA2">
      <w:pPr>
        <w:pStyle w:val="ConsPlusNormal"/>
      </w:pPr>
    </w:p>
    <w:p w:rsidR="00980DA2" w:rsidRDefault="00980DA2" w:rsidP="00980DA2">
      <w:pPr>
        <w:pStyle w:val="ConsPlusNormal"/>
        <w:jc w:val="center"/>
        <w:outlineLvl w:val="2"/>
      </w:pPr>
      <w:r>
        <w:rPr>
          <w:b/>
          <w:bCs/>
        </w:rPr>
        <w:t>X. Предложение по количеству отходов производства, планируемых к хранению и (или) захоронению</w:t>
      </w:r>
    </w:p>
    <w:p w:rsidR="00980DA2" w:rsidRDefault="00980DA2" w:rsidP="00980DA2">
      <w:pPr>
        <w:pStyle w:val="ConsPlusNormal"/>
      </w:pPr>
    </w:p>
    <w:p w:rsidR="00980DA2" w:rsidRDefault="00980DA2" w:rsidP="00980DA2">
      <w:pPr>
        <w:pStyle w:val="ConsPlusNormal"/>
        <w:jc w:val="right"/>
      </w:pPr>
      <w:bookmarkStart w:id="103" w:name="Par1392"/>
      <w:bookmarkEnd w:id="103"/>
      <w:r>
        <w:t>Таблица 19</w:t>
      </w:r>
    </w:p>
    <w:p w:rsidR="00980DA2" w:rsidRDefault="00980DA2" w:rsidP="00980DA2">
      <w:pPr>
        <w:pStyle w:val="ConsPlusNormal"/>
        <w:jc w:val="right"/>
      </w:pPr>
    </w:p>
    <w:p w:rsidR="00980DA2" w:rsidRDefault="00980DA2" w:rsidP="00980DA2">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0"/>
        <w:gridCol w:w="1320"/>
        <w:gridCol w:w="1965"/>
        <w:gridCol w:w="2625"/>
        <w:gridCol w:w="2040"/>
        <w:gridCol w:w="2040"/>
      </w:tblGrid>
      <w:tr w:rsidR="00980DA2" w:rsidTr="00D83C06">
        <w:tc>
          <w:tcPr>
            <w:tcW w:w="2580"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Наименование отхода</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Код отхода</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Степень опасности и класс опасности опасных отходов</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Наименование объекта хранения и (или) захоронения отходов</w:t>
            </w:r>
          </w:p>
        </w:tc>
        <w:tc>
          <w:tcPr>
            <w:tcW w:w="4080" w:type="dxa"/>
            <w:gridSpan w:val="2"/>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Количество отходов, направляемое на хранение/захоронение, тонн</w:t>
            </w:r>
          </w:p>
        </w:tc>
      </w:tr>
      <w:tr w:rsidR="00980DA2" w:rsidTr="00D83C06">
        <w:tc>
          <w:tcPr>
            <w:tcW w:w="258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196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2625" w:type="dxa"/>
            <w:vMerge/>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ind w:firstLine="540"/>
              <w:jc w:val="both"/>
            </w:pPr>
          </w:p>
        </w:tc>
        <w:tc>
          <w:tcPr>
            <w:tcW w:w="204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 20__ г.</w:t>
            </w:r>
            <w:r>
              <w:br/>
              <w:t>(20__ - 20__ гг.)</w:t>
            </w:r>
          </w:p>
        </w:tc>
        <w:tc>
          <w:tcPr>
            <w:tcW w:w="204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на 20__ г.</w:t>
            </w:r>
            <w:r>
              <w:br/>
              <w:t>(20__ - 20__ гг.)</w:t>
            </w:r>
          </w:p>
        </w:tc>
      </w:tr>
      <w:tr w:rsidR="00980DA2" w:rsidTr="00D83C06">
        <w:tc>
          <w:tcPr>
            <w:tcW w:w="258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3</w:t>
            </w:r>
          </w:p>
        </w:tc>
        <w:tc>
          <w:tcPr>
            <w:tcW w:w="2625"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4</w:t>
            </w:r>
          </w:p>
        </w:tc>
        <w:tc>
          <w:tcPr>
            <w:tcW w:w="204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5</w:t>
            </w:r>
          </w:p>
        </w:tc>
        <w:tc>
          <w:tcPr>
            <w:tcW w:w="2040" w:type="dxa"/>
            <w:tcBorders>
              <w:top w:val="single" w:sz="4" w:space="0" w:color="auto"/>
              <w:left w:val="single" w:sz="4" w:space="0" w:color="auto"/>
              <w:bottom w:val="single" w:sz="4" w:space="0" w:color="auto"/>
              <w:right w:val="single" w:sz="4" w:space="0" w:color="auto"/>
            </w:tcBorders>
            <w:vAlign w:val="center"/>
          </w:tcPr>
          <w:p w:rsidR="00980DA2" w:rsidRDefault="00980DA2" w:rsidP="00D83C06">
            <w:pPr>
              <w:pStyle w:val="ConsPlusNormal"/>
              <w:jc w:val="center"/>
            </w:pPr>
            <w:r>
              <w:t>6</w:t>
            </w:r>
          </w:p>
        </w:tc>
      </w:tr>
      <w:tr w:rsidR="00980DA2" w:rsidTr="00D83C06">
        <w:tc>
          <w:tcPr>
            <w:tcW w:w="12570" w:type="dxa"/>
            <w:gridSpan w:val="6"/>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На хранение</w:t>
            </w:r>
          </w:p>
        </w:tc>
      </w:tr>
      <w:tr w:rsidR="00980DA2" w:rsidTr="00D83C06">
        <w:tc>
          <w:tcPr>
            <w:tcW w:w="258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6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r w:rsidR="00980DA2" w:rsidTr="00D83C06">
        <w:tc>
          <w:tcPr>
            <w:tcW w:w="12570" w:type="dxa"/>
            <w:gridSpan w:val="6"/>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jc w:val="center"/>
            </w:pPr>
            <w:r>
              <w:t>На захоронение</w:t>
            </w:r>
          </w:p>
        </w:tc>
      </w:tr>
      <w:tr w:rsidR="00980DA2" w:rsidTr="00D83C06">
        <w:tc>
          <w:tcPr>
            <w:tcW w:w="258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196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625"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980DA2" w:rsidRDefault="00980DA2" w:rsidP="00D83C06">
            <w:pPr>
              <w:pStyle w:val="ConsPlusNormal"/>
            </w:pPr>
          </w:p>
        </w:tc>
      </w:tr>
    </w:tbl>
    <w:p w:rsidR="00980DA2" w:rsidRDefault="00980DA2" w:rsidP="00980DA2">
      <w:pPr>
        <w:pStyle w:val="ConsPlusNormal"/>
        <w:jc w:val="right"/>
      </w:pPr>
    </w:p>
    <w:p w:rsidR="00980DA2" w:rsidRDefault="00980DA2" w:rsidP="00980DA2">
      <w:pPr>
        <w:pStyle w:val="ConsPlusNormal"/>
        <w:ind w:firstLine="540"/>
        <w:jc w:val="both"/>
      </w:pPr>
    </w:p>
    <w:p w:rsidR="00FA7401" w:rsidRDefault="00FA7401" w:rsidP="00FA7401">
      <w:pPr>
        <w:pStyle w:val="ConsPlusNormal"/>
        <w:jc w:val="center"/>
        <w:outlineLvl w:val="2"/>
      </w:pPr>
      <w:r>
        <w:rPr>
          <w:b/>
          <w:bCs/>
        </w:rPr>
        <w:t>XI. Предложения по плану мероприятий по охране окружающей среды</w:t>
      </w:r>
    </w:p>
    <w:p w:rsidR="00FA7401" w:rsidRDefault="00FA7401" w:rsidP="00FA7401">
      <w:pPr>
        <w:pStyle w:val="ConsPlusNormal"/>
      </w:pPr>
    </w:p>
    <w:p w:rsidR="00FA7401" w:rsidRDefault="00FA7401" w:rsidP="00FA7401">
      <w:pPr>
        <w:pStyle w:val="ConsPlusNormal"/>
        <w:jc w:val="right"/>
      </w:pPr>
      <w:bookmarkStart w:id="104" w:name="Par1424"/>
      <w:bookmarkEnd w:id="104"/>
      <w:r>
        <w:t>Таблица 20</w:t>
      </w:r>
    </w:p>
    <w:p w:rsidR="00FA7401" w:rsidRDefault="00FA7401" w:rsidP="00FA740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3390"/>
        <w:gridCol w:w="2655"/>
        <w:gridCol w:w="1500"/>
        <w:gridCol w:w="2730"/>
      </w:tblGrid>
      <w:tr w:rsidR="00FA7401" w:rsidTr="00D83C06">
        <w:tc>
          <w:tcPr>
            <w:tcW w:w="135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N</w:t>
            </w:r>
            <w:r>
              <w:br/>
              <w:t>п/п</w:t>
            </w:r>
          </w:p>
        </w:tc>
        <w:tc>
          <w:tcPr>
            <w:tcW w:w="339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05" w:name="Par1427"/>
            <w:bookmarkEnd w:id="105"/>
            <w:r>
              <w:t>Наименование мероприятия, источника финансирования</w:t>
            </w:r>
          </w:p>
        </w:tc>
        <w:tc>
          <w:tcPr>
            <w:tcW w:w="265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06" w:name="Par1428"/>
            <w:bookmarkEnd w:id="106"/>
            <w:r>
              <w:t>Срок выполнения</w:t>
            </w:r>
          </w:p>
        </w:tc>
        <w:tc>
          <w:tcPr>
            <w:tcW w:w="150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07" w:name="Par1429"/>
            <w:bookmarkEnd w:id="107"/>
            <w:r>
              <w:t>Цель</w:t>
            </w:r>
          </w:p>
        </w:tc>
        <w:tc>
          <w:tcPr>
            <w:tcW w:w="273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08" w:name="Par1430"/>
            <w:bookmarkEnd w:id="108"/>
            <w:r>
              <w:t>Ожидаемый эффект (результат)</w:t>
            </w:r>
          </w:p>
        </w:tc>
      </w:tr>
      <w:tr w:rsidR="00FA7401" w:rsidTr="00D83C06">
        <w:tc>
          <w:tcPr>
            <w:tcW w:w="135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1</w:t>
            </w:r>
          </w:p>
        </w:tc>
        <w:tc>
          <w:tcPr>
            <w:tcW w:w="339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2</w:t>
            </w:r>
          </w:p>
        </w:tc>
        <w:tc>
          <w:tcPr>
            <w:tcW w:w="265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3</w:t>
            </w:r>
          </w:p>
        </w:tc>
        <w:tc>
          <w:tcPr>
            <w:tcW w:w="150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4</w:t>
            </w:r>
          </w:p>
        </w:tc>
        <w:tc>
          <w:tcPr>
            <w:tcW w:w="273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5</w:t>
            </w:r>
          </w:p>
        </w:tc>
      </w:tr>
      <w:tr w:rsidR="00FA7401" w:rsidTr="00D83C06">
        <w:tc>
          <w:tcPr>
            <w:tcW w:w="11625" w:type="dxa"/>
            <w:gridSpan w:val="5"/>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1. Мероприятия по охране и рациональному использованию вод</w:t>
            </w:r>
          </w:p>
        </w:tc>
      </w:tr>
      <w:tr w:rsidR="00FA7401" w:rsidTr="00D83C06">
        <w:tc>
          <w:tcPr>
            <w:tcW w:w="13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339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65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150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73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1625" w:type="dxa"/>
            <w:gridSpan w:val="5"/>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2. Мероприятия по охране атмосферного воздуха</w:t>
            </w:r>
          </w:p>
        </w:tc>
      </w:tr>
      <w:tr w:rsidR="00FA7401" w:rsidTr="00D83C06">
        <w:tc>
          <w:tcPr>
            <w:tcW w:w="13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339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65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150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73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1625" w:type="dxa"/>
            <w:gridSpan w:val="5"/>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3. Мероприятия по уменьшению объемов (предотвращению) образования отходов производства и вовлечению их в хозяйственный оборот</w:t>
            </w:r>
          </w:p>
        </w:tc>
      </w:tr>
      <w:tr w:rsidR="00FA7401" w:rsidTr="00D83C06">
        <w:tc>
          <w:tcPr>
            <w:tcW w:w="13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339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65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150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73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1625" w:type="dxa"/>
            <w:gridSpan w:val="5"/>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4. Иные мероприятия по рациональному использованию природных ресурсов и охране окружающей среды</w:t>
            </w:r>
          </w:p>
        </w:tc>
      </w:tr>
      <w:tr w:rsidR="00FA7401" w:rsidTr="00D83C06">
        <w:tc>
          <w:tcPr>
            <w:tcW w:w="13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339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65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150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73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bl>
    <w:p w:rsidR="00FA7401" w:rsidRDefault="00FA7401" w:rsidP="00FA7401">
      <w:pPr>
        <w:pStyle w:val="ConsPlusNormal"/>
      </w:pPr>
    </w:p>
    <w:p w:rsidR="00FA7401" w:rsidRDefault="00FA7401" w:rsidP="00FA7401">
      <w:pPr>
        <w:pStyle w:val="ConsPlusNormal"/>
        <w:jc w:val="center"/>
        <w:outlineLvl w:val="2"/>
      </w:pPr>
      <w:r>
        <w:rPr>
          <w:b/>
          <w:bCs/>
        </w:rPr>
        <w:t>XII. Предложения по отбору проб и проведению измерений в области охраны окружающей среды</w:t>
      </w:r>
    </w:p>
    <w:p w:rsidR="00FA7401" w:rsidRDefault="00FA7401" w:rsidP="00FA7401">
      <w:pPr>
        <w:pStyle w:val="ConsPlusNormal"/>
      </w:pPr>
    </w:p>
    <w:p w:rsidR="00FA7401" w:rsidRDefault="00FA7401" w:rsidP="00FA7401">
      <w:pPr>
        <w:pStyle w:val="ConsPlusNormal"/>
        <w:jc w:val="right"/>
      </w:pPr>
      <w:bookmarkStart w:id="109" w:name="Par1463"/>
      <w:bookmarkEnd w:id="109"/>
      <w:r>
        <w:t>Таблица 21</w:t>
      </w:r>
    </w:p>
    <w:p w:rsidR="00FA7401" w:rsidRDefault="00FA7401" w:rsidP="00FA7401">
      <w:pPr>
        <w:pStyle w:val="ConsPlusNormal"/>
        <w:ind w:firstLine="540"/>
        <w:jc w:val="both"/>
      </w:pPr>
    </w:p>
    <w:tbl>
      <w:tblPr>
        <w:tblW w:w="14290" w:type="dxa"/>
        <w:tblLayout w:type="fixed"/>
        <w:tblCellMar>
          <w:top w:w="102" w:type="dxa"/>
          <w:left w:w="62" w:type="dxa"/>
          <w:bottom w:w="102" w:type="dxa"/>
          <w:right w:w="62" w:type="dxa"/>
        </w:tblCellMar>
        <w:tblLook w:val="0000" w:firstRow="0" w:lastRow="0" w:firstColumn="0" w:lastColumn="0" w:noHBand="0" w:noVBand="0"/>
      </w:tblPr>
      <w:tblGrid>
        <w:gridCol w:w="765"/>
        <w:gridCol w:w="2220"/>
        <w:gridCol w:w="2397"/>
        <w:gridCol w:w="2040"/>
        <w:gridCol w:w="2265"/>
        <w:gridCol w:w="2445"/>
        <w:gridCol w:w="2158"/>
      </w:tblGrid>
      <w:tr w:rsidR="00FA7401" w:rsidTr="00FA7401">
        <w:tc>
          <w:tcPr>
            <w:tcW w:w="76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N</w:t>
            </w:r>
            <w:r>
              <w:br/>
              <w:t>п/п</w:t>
            </w:r>
          </w:p>
        </w:tc>
        <w:tc>
          <w:tcPr>
            <w:tcW w:w="222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10" w:name="Par1466"/>
            <w:bookmarkEnd w:id="110"/>
            <w:r>
              <w:t>Объект отбора проб и проведения измерений</w:t>
            </w:r>
          </w:p>
        </w:tc>
        <w:tc>
          <w:tcPr>
            <w:tcW w:w="2397"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11" w:name="Par1467"/>
            <w:bookmarkEnd w:id="111"/>
            <w:r>
              <w:t>Производственная (промышленная) площадка, цех, участок</w:t>
            </w:r>
          </w:p>
        </w:tc>
        <w:tc>
          <w:tcPr>
            <w:tcW w:w="204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12" w:name="Par1468"/>
            <w:bookmarkEnd w:id="112"/>
            <w:r>
              <w:t>Номер источника, пробной площадки (точки контроля) на карте-схеме</w:t>
            </w:r>
          </w:p>
        </w:tc>
        <w:tc>
          <w:tcPr>
            <w:tcW w:w="226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13" w:name="Par1469"/>
            <w:bookmarkEnd w:id="113"/>
            <w:r>
              <w:t>Точка и (или) место отбора проб, их доступность</w:t>
            </w:r>
          </w:p>
        </w:tc>
        <w:tc>
          <w:tcPr>
            <w:tcW w:w="244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14" w:name="Par1470"/>
            <w:bookmarkEnd w:id="114"/>
            <w:r>
              <w:t>Частота мониторинга (отбора проб и проведения измерений)</w:t>
            </w:r>
          </w:p>
        </w:tc>
        <w:tc>
          <w:tcPr>
            <w:tcW w:w="2158"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bookmarkStart w:id="115" w:name="Par1471"/>
            <w:bookmarkEnd w:id="115"/>
            <w:r>
              <w:t>Параметр или загрязняющее вещество</w:t>
            </w:r>
          </w:p>
        </w:tc>
      </w:tr>
      <w:tr w:rsidR="00FA7401" w:rsidTr="00FA7401">
        <w:tc>
          <w:tcPr>
            <w:tcW w:w="76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1</w:t>
            </w:r>
          </w:p>
        </w:tc>
        <w:tc>
          <w:tcPr>
            <w:tcW w:w="222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2</w:t>
            </w:r>
          </w:p>
        </w:tc>
        <w:tc>
          <w:tcPr>
            <w:tcW w:w="2397"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3</w:t>
            </w:r>
          </w:p>
        </w:tc>
        <w:tc>
          <w:tcPr>
            <w:tcW w:w="204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4</w:t>
            </w:r>
          </w:p>
        </w:tc>
        <w:tc>
          <w:tcPr>
            <w:tcW w:w="226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5</w:t>
            </w:r>
          </w:p>
        </w:tc>
        <w:tc>
          <w:tcPr>
            <w:tcW w:w="244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6</w:t>
            </w:r>
          </w:p>
        </w:tc>
        <w:tc>
          <w:tcPr>
            <w:tcW w:w="2158"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7</w:t>
            </w:r>
          </w:p>
        </w:tc>
      </w:tr>
      <w:tr w:rsidR="00FA7401" w:rsidTr="00FA7401">
        <w:tc>
          <w:tcPr>
            <w:tcW w:w="14290" w:type="dxa"/>
            <w:gridSpan w:val="7"/>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Наименование объекта воздействия</w:t>
            </w:r>
          </w:p>
        </w:tc>
      </w:tr>
      <w:tr w:rsidR="00FA7401" w:rsidTr="00FA7401">
        <w:tc>
          <w:tcPr>
            <w:tcW w:w="765" w:type="dxa"/>
            <w:tcBorders>
              <w:top w:val="single" w:sz="4" w:space="0" w:color="auto"/>
              <w:left w:val="single" w:sz="4" w:space="0" w:color="auto"/>
              <w:right w:val="single" w:sz="4" w:space="0" w:color="auto"/>
            </w:tcBorders>
          </w:tcPr>
          <w:p w:rsidR="00FA7401" w:rsidRDefault="00FA7401" w:rsidP="00D83C06">
            <w:pPr>
              <w:pStyle w:val="ConsPlusNormal"/>
            </w:pPr>
          </w:p>
        </w:tc>
        <w:tc>
          <w:tcPr>
            <w:tcW w:w="2220" w:type="dxa"/>
            <w:tcBorders>
              <w:top w:val="single" w:sz="4" w:space="0" w:color="auto"/>
              <w:left w:val="single" w:sz="4" w:space="0" w:color="auto"/>
              <w:right w:val="single" w:sz="4" w:space="0" w:color="auto"/>
            </w:tcBorders>
          </w:tcPr>
          <w:p w:rsidR="00FA7401" w:rsidRDefault="00FA7401" w:rsidP="00D83C06">
            <w:pPr>
              <w:pStyle w:val="ConsPlusNormal"/>
            </w:pPr>
          </w:p>
        </w:tc>
        <w:tc>
          <w:tcPr>
            <w:tcW w:w="2397" w:type="dxa"/>
            <w:tcBorders>
              <w:top w:val="single" w:sz="4" w:space="0" w:color="auto"/>
              <w:left w:val="single" w:sz="4" w:space="0" w:color="auto"/>
              <w:right w:val="single" w:sz="4" w:space="0" w:color="auto"/>
            </w:tcBorders>
          </w:tcPr>
          <w:p w:rsidR="00FA7401" w:rsidRDefault="00FA7401" w:rsidP="00D83C06">
            <w:pPr>
              <w:pStyle w:val="ConsPlusNormal"/>
            </w:pPr>
          </w:p>
        </w:tc>
        <w:tc>
          <w:tcPr>
            <w:tcW w:w="2040" w:type="dxa"/>
            <w:tcBorders>
              <w:top w:val="single" w:sz="4" w:space="0" w:color="auto"/>
              <w:left w:val="single" w:sz="4" w:space="0" w:color="auto"/>
              <w:right w:val="single" w:sz="4" w:space="0" w:color="auto"/>
            </w:tcBorders>
          </w:tcPr>
          <w:p w:rsidR="00FA7401" w:rsidRDefault="00FA7401" w:rsidP="00D83C06">
            <w:pPr>
              <w:pStyle w:val="ConsPlusNormal"/>
            </w:pPr>
          </w:p>
        </w:tc>
        <w:tc>
          <w:tcPr>
            <w:tcW w:w="2265" w:type="dxa"/>
            <w:tcBorders>
              <w:top w:val="single" w:sz="4" w:space="0" w:color="auto"/>
              <w:left w:val="single" w:sz="4" w:space="0" w:color="auto"/>
              <w:right w:val="single" w:sz="4" w:space="0" w:color="auto"/>
            </w:tcBorders>
          </w:tcPr>
          <w:p w:rsidR="00FA7401" w:rsidRDefault="00FA7401" w:rsidP="00D83C06">
            <w:pPr>
              <w:pStyle w:val="ConsPlusNormal"/>
            </w:pPr>
          </w:p>
        </w:tc>
        <w:tc>
          <w:tcPr>
            <w:tcW w:w="2445" w:type="dxa"/>
            <w:tcBorders>
              <w:top w:val="single" w:sz="4" w:space="0" w:color="auto"/>
              <w:left w:val="single" w:sz="4" w:space="0" w:color="auto"/>
              <w:right w:val="single" w:sz="4" w:space="0" w:color="auto"/>
            </w:tcBorders>
          </w:tcPr>
          <w:p w:rsidR="00FA7401" w:rsidRDefault="00FA7401" w:rsidP="00D83C06">
            <w:pPr>
              <w:pStyle w:val="ConsPlusNormal"/>
            </w:pPr>
          </w:p>
        </w:tc>
        <w:tc>
          <w:tcPr>
            <w:tcW w:w="2158" w:type="dxa"/>
            <w:tcBorders>
              <w:top w:val="single" w:sz="4" w:space="0" w:color="auto"/>
              <w:left w:val="single" w:sz="4" w:space="0" w:color="auto"/>
              <w:right w:val="single" w:sz="4" w:space="0" w:color="auto"/>
            </w:tcBorders>
          </w:tcPr>
          <w:p w:rsidR="00FA7401" w:rsidRDefault="00FA7401" w:rsidP="00D83C06">
            <w:pPr>
              <w:pStyle w:val="ConsPlusNormal"/>
            </w:pPr>
          </w:p>
        </w:tc>
      </w:tr>
    </w:tbl>
    <w:p w:rsidR="00FA7401" w:rsidRDefault="00FA7401" w:rsidP="00FA7401">
      <w:pPr>
        <w:pStyle w:val="ConsPlusNormal"/>
      </w:pPr>
    </w:p>
    <w:p w:rsidR="00FA7401" w:rsidRDefault="00FA7401" w:rsidP="00FA7401">
      <w:pPr>
        <w:pStyle w:val="ConsPlusNormal"/>
        <w:jc w:val="center"/>
        <w:outlineLvl w:val="2"/>
      </w:pPr>
      <w:bookmarkStart w:id="116" w:name="Par1488"/>
      <w:bookmarkEnd w:id="116"/>
      <w:r>
        <w:rPr>
          <w:b/>
          <w:bCs/>
        </w:rPr>
        <w:t>XIII. Вывод объекта из эксплуатации и восстановительные меры</w:t>
      </w:r>
    </w:p>
    <w:p w:rsidR="00FA7401" w:rsidRDefault="00FA7401" w:rsidP="00FA7401">
      <w:pPr>
        <w:pStyle w:val="ConsPlusNormal"/>
      </w:pPr>
    </w:p>
    <w:p w:rsidR="00FA7401" w:rsidRDefault="00FA7401" w:rsidP="00FA7401">
      <w:pPr>
        <w:pStyle w:val="ConsPlusNormal"/>
        <w:jc w:val="center"/>
        <w:outlineLvl w:val="2"/>
      </w:pPr>
      <w:r>
        <w:rPr>
          <w:b/>
          <w:bCs/>
        </w:rPr>
        <w:t>XIV. Система управления окружающей средой</w:t>
      </w:r>
    </w:p>
    <w:p w:rsidR="00FA7401" w:rsidRDefault="00FA7401" w:rsidP="00FA7401">
      <w:pPr>
        <w:pStyle w:val="ConsPlusNormal"/>
      </w:pPr>
    </w:p>
    <w:p w:rsidR="00FA7401" w:rsidRDefault="00FA7401" w:rsidP="00FA7401">
      <w:pPr>
        <w:pStyle w:val="ConsPlusNormal"/>
        <w:jc w:val="right"/>
      </w:pPr>
      <w:bookmarkStart w:id="117" w:name="Par1492"/>
      <w:bookmarkEnd w:id="117"/>
      <w:r>
        <w:t>Таблица 22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0"/>
        <w:gridCol w:w="5910"/>
        <w:gridCol w:w="4665"/>
      </w:tblGrid>
      <w:tr w:rsidR="00FA7401" w:rsidTr="00D83C06">
        <w:tc>
          <w:tcPr>
            <w:tcW w:w="105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N</w:t>
            </w:r>
            <w:r>
              <w:br/>
              <w:t>п/п</w:t>
            </w:r>
          </w:p>
        </w:tc>
        <w:tc>
          <w:tcPr>
            <w:tcW w:w="5910"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Показатель</w:t>
            </w:r>
          </w:p>
        </w:tc>
        <w:tc>
          <w:tcPr>
            <w:tcW w:w="4665"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Описание</w:t>
            </w: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Наличие структуры управления окружающей средой и распределенные сферы ответственности за эффективность природоохранной деятельности</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Определение, оценка значительного воздействия на окружающую среду и управление им</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Информация о соблюдении требований ранее выдаваемых природоохранных разрешений</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Выполненные за период действия ранее выданных природоохранных разрешений мероприятия по охране окружающей среды, рациональному использованию природных ресурсов, сокращению образования отходов</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Принятие экологической политики и определение задач и целевых показателей</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Прилагаются экологическая политика (если она существует), цели и целевые показатели</w:t>
            </w: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Наличие программы экологического усовершенствования для осуществления задач и целевых показателей</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7</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Меры оперативного контроля для предотвращения и минимизации значительного воздействия на окружающую среду</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8</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Готовность к чрезвычайным ситуациям и меры реагирования на них</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9</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Информационное взаимодействие: внутреннее, внутри структуры управления, и внешнее, в том числе с общественностью</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10</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Управление документацией и учетными документами в области охраны окружающей среды: кем и как создаются, ведутся и хранятся обязательные учетные документы, и другая документация системы управления окружающей средой</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11</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Подготовка персонала: надлежащие процедуры подготовки всего соответствующего персонала, включая персонал лабораторий, осуществляющих отбор проб и измерения (испытания) в области охраны окружающей среды</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12</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Мониторинг и измерение показателей деятельности: ключевые экологические показатели деятельности и порядок мониторинга и обзора прогресса на непрерывной основе</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13</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Меры по устранению нарушений: порядок анализа несоответствия системе управления окружающей средой (в том числе несоблюдения требований нормативных правовых актов) и принятия мер по предотвращению их повтора</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14</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Информация о проводимом аудите или самоконтроле: регулярный самоконтроль, независимый аудит с целью проверки того, что все виды деятельности осуществляются в соответствии с требованиями законодательства</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r w:rsidR="00FA7401" w:rsidTr="00D83C06">
        <w:tc>
          <w:tcPr>
            <w:tcW w:w="105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15</w:t>
            </w:r>
          </w:p>
        </w:tc>
        <w:tc>
          <w:tcPr>
            <w:tcW w:w="5910"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Обзор управления и отчетность в области охраны окружающей среды: процедура проведения обзора высшим руководством (ежегодного или связанного с циклом аудита), представление отчетности, требуемое комплексным природоохранным разрешением, и представление отчетности о достижении внутренних задач и целевых показателей</w:t>
            </w:r>
          </w:p>
        </w:tc>
        <w:tc>
          <w:tcPr>
            <w:tcW w:w="4665"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r>
    </w:tbl>
    <w:p w:rsidR="00FA7401" w:rsidRDefault="00FA7401" w:rsidP="00FA7401">
      <w:pPr>
        <w:pStyle w:val="ConsPlusNormal"/>
        <w:ind w:firstLine="540"/>
        <w:jc w:val="both"/>
      </w:pPr>
    </w:p>
    <w:p w:rsidR="00FA7401" w:rsidRDefault="00FA7401" w:rsidP="00FA7401">
      <w:pPr>
        <w:pStyle w:val="ConsPlusNonformat"/>
        <w:jc w:val="both"/>
      </w:pPr>
      <w:r>
        <w:t>Настоящим _________________________________________________________________</w:t>
      </w:r>
    </w:p>
    <w:p w:rsidR="00FA7401" w:rsidRDefault="00FA7401" w:rsidP="00FA7401">
      <w:pPr>
        <w:pStyle w:val="ConsPlusNonformat"/>
        <w:jc w:val="both"/>
      </w:pPr>
      <w:r>
        <w:t xml:space="preserve">           (наименование юридического лица, фамилия, собственное имя,</w:t>
      </w:r>
    </w:p>
    <w:p w:rsidR="00FA7401" w:rsidRDefault="00FA7401" w:rsidP="00FA7401">
      <w:pPr>
        <w:pStyle w:val="ConsPlusNonformat"/>
        <w:jc w:val="both"/>
      </w:pPr>
      <w:r>
        <w:t>___________________________________________________________________________</w:t>
      </w:r>
    </w:p>
    <w:p w:rsidR="00FA7401" w:rsidRDefault="00FA7401" w:rsidP="00FA7401">
      <w:pPr>
        <w:pStyle w:val="ConsPlusNonformat"/>
        <w:jc w:val="both"/>
      </w:pPr>
      <w:r>
        <w:t xml:space="preserve">     отчество (если таковое имеется) индивидуального предпринимателя)</w:t>
      </w:r>
    </w:p>
    <w:p w:rsidR="00FA7401" w:rsidRDefault="00FA7401" w:rsidP="00FA7401">
      <w:pPr>
        <w:pStyle w:val="ConsPlusNonformat"/>
        <w:jc w:val="both"/>
      </w:pPr>
      <w:r>
        <w:t>подтверждает, что:</w:t>
      </w:r>
    </w:p>
    <w:p w:rsidR="00FA7401" w:rsidRDefault="00FA7401" w:rsidP="00FA7401">
      <w:pPr>
        <w:pStyle w:val="ConsPlusNonformat"/>
        <w:jc w:val="both"/>
      </w:pPr>
      <w:r>
        <w:t xml:space="preserve">     информация, указанная  в настоящем  заявлении,  является достоверной,</w:t>
      </w:r>
    </w:p>
    <w:p w:rsidR="00FA7401" w:rsidRDefault="00FA7401" w:rsidP="00FA7401">
      <w:pPr>
        <w:pStyle w:val="ConsPlusNonformat"/>
        <w:jc w:val="both"/>
      </w:pPr>
      <w:r>
        <w:t>полной и точной;</w:t>
      </w:r>
    </w:p>
    <w:p w:rsidR="00FA7401" w:rsidRDefault="00FA7401" w:rsidP="00FA7401">
      <w:pPr>
        <w:pStyle w:val="ConsPlusNonformat"/>
        <w:jc w:val="both"/>
      </w:pPr>
      <w:r>
        <w:t xml:space="preserve">     не возражает против размещения  общественного уведомления и заявления</w:t>
      </w:r>
    </w:p>
    <w:p w:rsidR="00FA7401" w:rsidRDefault="00FA7401" w:rsidP="00FA7401">
      <w:pPr>
        <w:pStyle w:val="ConsPlusNonformat"/>
        <w:jc w:val="both"/>
      </w:pPr>
      <w:r>
        <w:t>на официальном сайте в глобальной  компьютерной  сети Интернет областного и</w:t>
      </w:r>
    </w:p>
    <w:p w:rsidR="00FA7401" w:rsidRDefault="00FA7401" w:rsidP="00FA7401">
      <w:pPr>
        <w:pStyle w:val="ConsPlusNonformat"/>
        <w:jc w:val="both"/>
      </w:pPr>
      <w:r>
        <w:t>Минского городского комитетов природных ресурсов и охраны окружающей среды.</w:t>
      </w:r>
    </w:p>
    <w:p w:rsidR="00FA7401" w:rsidRDefault="00FA7401" w:rsidP="00FA7401">
      <w:pPr>
        <w:pStyle w:val="ConsPlusNonformat"/>
        <w:jc w:val="both"/>
      </w:pPr>
    </w:p>
    <w:p w:rsidR="00694247" w:rsidRDefault="00694247" w:rsidP="00694247">
      <w:pPr>
        <w:pStyle w:val="ConsPlusNonformat"/>
        <w:jc w:val="both"/>
      </w:pPr>
    </w:p>
    <w:p w:rsidR="00694247" w:rsidRDefault="00694247" w:rsidP="00694247">
      <w:pPr>
        <w:pStyle w:val="ConsPlusNonformat"/>
        <w:jc w:val="both"/>
      </w:pPr>
      <w:r>
        <w:t>_________________________________________    ______________________________</w:t>
      </w:r>
    </w:p>
    <w:p w:rsidR="00694247" w:rsidRDefault="00694247" w:rsidP="00694247">
      <w:pPr>
        <w:pStyle w:val="ConsPlusNonformat"/>
        <w:jc w:val="both"/>
      </w:pPr>
      <w:r>
        <w:t xml:space="preserve">    (наименование должности служащего         (инициалы, фамилия, подпись)</w:t>
      </w:r>
    </w:p>
    <w:p w:rsidR="00694247" w:rsidRDefault="00694247" w:rsidP="00694247">
      <w:pPr>
        <w:pStyle w:val="ConsPlusNonformat"/>
        <w:jc w:val="both"/>
      </w:pPr>
      <w:r>
        <w:t xml:space="preserve">     руководителя юридического лица,</w:t>
      </w:r>
    </w:p>
    <w:p w:rsidR="00694247" w:rsidRDefault="00694247" w:rsidP="00694247">
      <w:pPr>
        <w:pStyle w:val="ConsPlusNonformat"/>
        <w:jc w:val="both"/>
      </w:pPr>
      <w:r>
        <w:t xml:space="preserve">      индивидуальный предприниматель</w:t>
      </w:r>
    </w:p>
    <w:p w:rsidR="00694247" w:rsidRDefault="00694247" w:rsidP="00694247">
      <w:pPr>
        <w:pStyle w:val="ConsPlusNonformat"/>
        <w:jc w:val="both"/>
      </w:pPr>
      <w:r>
        <w:t xml:space="preserve">    (представитель юридического лица,</w:t>
      </w:r>
    </w:p>
    <w:p w:rsidR="00694247" w:rsidRDefault="00694247" w:rsidP="00694247">
      <w:pPr>
        <w:pStyle w:val="ConsPlusNonformat"/>
        <w:jc w:val="both"/>
      </w:pPr>
      <w:r>
        <w:t xml:space="preserve">    индивидуального предпринимателя и</w:t>
      </w:r>
    </w:p>
    <w:p w:rsidR="00694247" w:rsidRDefault="00694247" w:rsidP="00694247">
      <w:pPr>
        <w:pStyle w:val="ConsPlusNonformat"/>
        <w:jc w:val="both"/>
      </w:pPr>
      <w:r>
        <w:t xml:space="preserve">   реквизиты документа, подтверждающего</w:t>
      </w:r>
    </w:p>
    <w:p w:rsidR="00694247" w:rsidRDefault="00694247" w:rsidP="00694247">
      <w:pPr>
        <w:pStyle w:val="ConsPlusNonformat"/>
        <w:jc w:val="both"/>
      </w:pPr>
      <w:r>
        <w:t xml:space="preserve">        полномочия представителя)</w:t>
      </w:r>
    </w:p>
    <w:p w:rsidR="00694247" w:rsidRDefault="00694247" w:rsidP="00694247">
      <w:pPr>
        <w:pStyle w:val="ConsPlusNonformat"/>
        <w:jc w:val="both"/>
      </w:pPr>
      <w:r>
        <w:t>____________</w:t>
      </w:r>
    </w:p>
    <w:p w:rsidR="00694247" w:rsidRDefault="00694247" w:rsidP="00694247">
      <w:pPr>
        <w:pStyle w:val="ConsPlusNonformat"/>
        <w:jc w:val="both"/>
      </w:pPr>
      <w:r>
        <w:t xml:space="preserve">   (дата)</w:t>
      </w:r>
    </w:p>
    <w:p w:rsidR="00FA7401" w:rsidRDefault="00FA7401" w:rsidP="00FA7401">
      <w:pPr>
        <w:pStyle w:val="ConsPlusNormal"/>
        <w:ind w:firstLine="540"/>
        <w:jc w:val="both"/>
      </w:pPr>
    </w:p>
    <w:p w:rsidR="00FA7401" w:rsidRDefault="00FA7401" w:rsidP="00FA7401">
      <w:pPr>
        <w:pStyle w:val="ConsPlusNormal"/>
        <w:ind w:firstLine="540"/>
        <w:jc w:val="both"/>
      </w:pPr>
      <w:r>
        <w:t>--------------------------------</w:t>
      </w:r>
    </w:p>
    <w:p w:rsidR="00FA7401" w:rsidRDefault="00FA7401" w:rsidP="00FA7401">
      <w:pPr>
        <w:pStyle w:val="ConsPlusNormal"/>
        <w:spacing w:before="200"/>
        <w:ind w:firstLine="540"/>
        <w:jc w:val="both"/>
      </w:pPr>
      <w:bookmarkStart w:id="118" w:name="Par1561"/>
      <w:bookmarkEnd w:id="118"/>
      <w:r>
        <w:t>&lt;1&gt; Общегосударственный классификатор Республики Беларусь ОКРБ 005-2011 "Виды деятельности", утвержденный постановлением Государственного комитета по стандартизации Республики Беларусь от 5 декабря 2011 г. N 85.</w:t>
      </w:r>
    </w:p>
    <w:p w:rsidR="00FA7401" w:rsidRDefault="00FA7401" w:rsidP="00FA7401">
      <w:pPr>
        <w:pStyle w:val="ConsPlusNormal"/>
        <w:spacing w:before="200"/>
        <w:ind w:firstLine="540"/>
        <w:jc w:val="both"/>
      </w:pPr>
      <w:bookmarkStart w:id="119" w:name="Par1562"/>
      <w:bookmarkEnd w:id="119"/>
      <w:r>
        <w:t>&lt;2&gt; Заполняется с учетом значений, установленных в проектной документации по объектам водоснабжения и водоотведения, связанным с добычей (изъятием) вод и (или) сбросом сточных вод в окружающую среду, и утвержденных индивидуальных технологических нормативов водопользования.</w:t>
      </w:r>
    </w:p>
    <w:p w:rsidR="00FA7401" w:rsidRDefault="00FA7401" w:rsidP="00FA7401">
      <w:pPr>
        <w:pStyle w:val="ConsPlusNormal"/>
        <w:spacing w:before="200"/>
        <w:ind w:firstLine="540"/>
        <w:jc w:val="both"/>
      </w:pPr>
      <w:bookmarkStart w:id="120" w:name="Par1563"/>
      <w:bookmarkEnd w:id="120"/>
      <w:r>
        <w:t>&lt;3&gt; Указывается количество ртутьсодержащих отходов (ртутных термометров, использованных или испорченных, отработанных люминесцентных трубок и ртутных ламп, игнитронов) в штуках.</w:t>
      </w:r>
    </w:p>
    <w:p w:rsidR="00FA7401" w:rsidRDefault="00FA7401" w:rsidP="00FA7401">
      <w:pPr>
        <w:pStyle w:val="ConsPlusNormal"/>
        <w:spacing w:before="200"/>
        <w:ind w:firstLine="540"/>
        <w:jc w:val="both"/>
      </w:pPr>
      <w:bookmarkStart w:id="121" w:name="Par1564"/>
      <w:bookmarkEnd w:id="121"/>
      <w:r>
        <w:t>&lt;4&gt; Указывается количество отходов, содержащих полихлорированные бифенилы (далее - ПХБ) (силовых трансформаторов с охлаждающей жидкостью на основе ПХБ, силовых конденсаторов с диэлектриком, пропитанным жидкостью на основе ПХБ, малогабаритных конденсаторов с диэлектриком на основе ПХБ) в штуках.</w:t>
      </w:r>
    </w:p>
    <w:p w:rsidR="00FA7401" w:rsidRDefault="00FA7401" w:rsidP="00FA7401">
      <w:pPr>
        <w:pStyle w:val="ConsPlusNormal"/>
      </w:pPr>
    </w:p>
    <w:p w:rsidR="00980DA2" w:rsidRDefault="00980DA2"/>
    <w:p w:rsidR="00FA7401" w:rsidRDefault="00FA7401">
      <w:pPr>
        <w:sectPr w:rsidR="00FA7401" w:rsidSect="00FA7401">
          <w:pgSz w:w="16838" w:h="11906" w:orient="landscape"/>
          <w:pgMar w:top="1133" w:right="1440" w:bottom="566" w:left="1440" w:header="0" w:footer="0" w:gutter="0"/>
          <w:cols w:space="720"/>
          <w:noEndnote/>
          <w:docGrid w:linePitch="299"/>
        </w:sectPr>
      </w:pPr>
    </w:p>
    <w:p w:rsidR="00FA7401" w:rsidRDefault="00FA7401" w:rsidP="00FA7401">
      <w:pPr>
        <w:pStyle w:val="ConsPlusNonformat"/>
        <w:jc w:val="center"/>
      </w:pPr>
      <w:r w:rsidRPr="00D83C06">
        <w:t xml:space="preserve">                               </w:t>
      </w:r>
      <w:r>
        <w:t>УТВЕРЖДЕНО</w:t>
      </w:r>
    </w:p>
    <w:p w:rsidR="00FA7401" w:rsidRDefault="00FA7401" w:rsidP="00FA7401">
      <w:pPr>
        <w:pStyle w:val="ConsPlusNonformat"/>
        <w:jc w:val="both"/>
      </w:pPr>
      <w:r>
        <w:t xml:space="preserve">                                                     Постановление</w:t>
      </w:r>
    </w:p>
    <w:p w:rsidR="00FA7401" w:rsidRDefault="00FA7401" w:rsidP="00FA7401">
      <w:pPr>
        <w:pStyle w:val="ConsPlusNonformat"/>
        <w:jc w:val="both"/>
      </w:pPr>
      <w:r>
        <w:t xml:space="preserve">                                                     Министерства природных</w:t>
      </w:r>
    </w:p>
    <w:p w:rsidR="00FA7401" w:rsidRDefault="00FA7401" w:rsidP="00FA7401">
      <w:pPr>
        <w:pStyle w:val="ConsPlusNonformat"/>
        <w:jc w:val="both"/>
      </w:pPr>
      <w:r>
        <w:t xml:space="preserve">                                                     ресурсов и охраны</w:t>
      </w:r>
    </w:p>
    <w:p w:rsidR="00FA7401" w:rsidRDefault="00FA7401" w:rsidP="00FA7401">
      <w:pPr>
        <w:pStyle w:val="ConsPlusNonformat"/>
        <w:jc w:val="both"/>
      </w:pPr>
      <w:r>
        <w:t xml:space="preserve">                                                     окружающей среды</w:t>
      </w:r>
    </w:p>
    <w:p w:rsidR="00FA7401" w:rsidRDefault="00FA7401" w:rsidP="00FA7401">
      <w:pPr>
        <w:pStyle w:val="ConsPlusNonformat"/>
        <w:jc w:val="both"/>
      </w:pPr>
      <w:r>
        <w:t xml:space="preserve">                                                     Республики Беларусь</w:t>
      </w:r>
    </w:p>
    <w:p w:rsidR="00FA7401" w:rsidRDefault="00FA7401" w:rsidP="00FA7401">
      <w:pPr>
        <w:pStyle w:val="ConsPlusNonformat"/>
        <w:jc w:val="both"/>
      </w:pPr>
      <w:r>
        <w:t xml:space="preserve">                                                     28.01.2022 N 17</w:t>
      </w:r>
    </w:p>
    <w:p w:rsidR="00FA7401" w:rsidRDefault="00FA7401" w:rsidP="00FA7401">
      <w:pPr>
        <w:pStyle w:val="ConsPlusNormal"/>
      </w:pPr>
    </w:p>
    <w:p w:rsidR="00FA7401" w:rsidRDefault="00FA7401" w:rsidP="00FA7401">
      <w:pPr>
        <w:pStyle w:val="ConsPlusTitle"/>
        <w:jc w:val="center"/>
      </w:pPr>
      <w:bookmarkStart w:id="122" w:name="Par1665"/>
      <w:bookmarkEnd w:id="122"/>
      <w:r>
        <w:t>ИНСТРУКЦИЯ</w:t>
      </w:r>
    </w:p>
    <w:p w:rsidR="00FA7401" w:rsidRDefault="00FA7401" w:rsidP="00FA7401">
      <w:pPr>
        <w:pStyle w:val="ConsPlusTitle"/>
        <w:jc w:val="center"/>
      </w:pPr>
      <w:r>
        <w:t>О ПОРЯДКЕ ЗАПОЛНЕНИЯ ЗАЯВЛЕНИЯ НА ПОЛУЧЕНИЕ КОМПЛЕКСНОГО ПРИРОДООХРАННОГО РАЗРЕШЕНИЯ</w:t>
      </w:r>
    </w:p>
    <w:p w:rsidR="00FA7401" w:rsidRDefault="00FA7401" w:rsidP="00FA740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A7401" w:rsidTr="00D83C06">
        <w:trPr>
          <w:jc w:val="center"/>
        </w:trPr>
        <w:tc>
          <w:tcPr>
            <w:tcW w:w="10147" w:type="dxa"/>
            <w:tcBorders>
              <w:left w:val="single" w:sz="24" w:space="0" w:color="CED3F1"/>
              <w:right w:val="single" w:sz="24" w:space="0" w:color="F4F3F8"/>
            </w:tcBorders>
            <w:shd w:val="clear" w:color="auto" w:fill="F4F3F8"/>
          </w:tcPr>
          <w:p w:rsidR="00FA7401" w:rsidRDefault="00FA7401" w:rsidP="00D83C06">
            <w:pPr>
              <w:pStyle w:val="ConsPlusNormal"/>
              <w:jc w:val="center"/>
              <w:rPr>
                <w:color w:val="392C69"/>
              </w:rPr>
            </w:pPr>
            <w:r>
              <w:rPr>
                <w:color w:val="392C69"/>
              </w:rPr>
              <w:t>(в ред. постановлений Минприроды от 30.04.2024 N 23,</w:t>
            </w:r>
          </w:p>
          <w:p w:rsidR="00FA7401" w:rsidRDefault="00FA7401" w:rsidP="00D83C06">
            <w:pPr>
              <w:pStyle w:val="ConsPlusNormal"/>
              <w:jc w:val="center"/>
              <w:rPr>
                <w:color w:val="392C69"/>
              </w:rPr>
            </w:pPr>
            <w:r>
              <w:rPr>
                <w:color w:val="392C69"/>
              </w:rPr>
              <w:t>от 09.07.2024 N 37)</w:t>
            </w:r>
          </w:p>
        </w:tc>
      </w:tr>
    </w:tbl>
    <w:p w:rsidR="00FA7401" w:rsidRDefault="00FA7401" w:rsidP="00FA7401">
      <w:pPr>
        <w:pStyle w:val="ConsPlusNormal"/>
      </w:pPr>
    </w:p>
    <w:p w:rsidR="00FA7401" w:rsidRDefault="00FA7401" w:rsidP="00FA7401">
      <w:pPr>
        <w:pStyle w:val="ConsPlusNormal"/>
        <w:jc w:val="center"/>
        <w:outlineLvl w:val="1"/>
      </w:pPr>
      <w:r>
        <w:rPr>
          <w:b/>
          <w:bCs/>
        </w:rPr>
        <w:t>ГЛАВА 1</w:t>
      </w:r>
    </w:p>
    <w:p w:rsidR="00FA7401" w:rsidRDefault="00FA7401" w:rsidP="00FA7401">
      <w:pPr>
        <w:pStyle w:val="ConsPlusNormal"/>
        <w:jc w:val="center"/>
      </w:pPr>
      <w:r>
        <w:rPr>
          <w:b/>
          <w:bCs/>
        </w:rPr>
        <w:t>ОБЩИЕ ПОЛОЖЕНИЯ</w:t>
      </w:r>
    </w:p>
    <w:p w:rsidR="00FA7401" w:rsidRDefault="00FA7401" w:rsidP="00FA7401">
      <w:pPr>
        <w:pStyle w:val="ConsPlusNormal"/>
      </w:pPr>
    </w:p>
    <w:p w:rsidR="00FA7401" w:rsidRDefault="00FA7401" w:rsidP="00FA7401">
      <w:pPr>
        <w:pStyle w:val="ConsPlusNormal"/>
        <w:ind w:firstLine="540"/>
        <w:jc w:val="both"/>
      </w:pPr>
      <w:r>
        <w:t>1. Настоящая Инструкция устанавливает порядок заполнения юридическими лицами и индивидуальными предпринимателями (далее - природопользователь), указанными в пункте 2 Положения о порядке выдачи комплексных природоохранных разрешений, утвержденного постановлением Совета Министров Республики Беларусь от 12 декабря 2011 г. N 1677, заявления на получение комплексного природоохранного разрешения по форме согласно приложению к Регламенту административной процедуры, осуществляемой в отношении субъектов хозяйствования, по подпункту 6.27.1 "Получение комплексного природоохранного разрешения", утвержденному постановлением, утвердившим настоящую Инструкцию (далее - заявление).</w:t>
      </w:r>
    </w:p>
    <w:p w:rsidR="00FA7401" w:rsidRDefault="00FA7401" w:rsidP="00FA7401">
      <w:pPr>
        <w:pStyle w:val="ConsPlusNormal"/>
        <w:jc w:val="both"/>
      </w:pPr>
      <w:r>
        <w:t>(в ред. постановления Минприроды от 30.04.2024 N 23)</w:t>
      </w:r>
    </w:p>
    <w:p w:rsidR="00694247" w:rsidRDefault="00694247" w:rsidP="00694247">
      <w:pPr>
        <w:pStyle w:val="ConsPlusNormal"/>
        <w:spacing w:before="200"/>
        <w:ind w:firstLine="540"/>
        <w:jc w:val="both"/>
      </w:pPr>
      <w:r>
        <w:t>2. В случае представления в письменной форме заявление оформляется природопользователем на бумажном и электронном носителях.</w:t>
      </w:r>
    </w:p>
    <w:p w:rsidR="00694247" w:rsidRDefault="00694247" w:rsidP="00694247">
      <w:pPr>
        <w:pStyle w:val="ConsPlusNormal"/>
        <w:jc w:val="both"/>
      </w:pPr>
      <w:r>
        <w:t>(в ред. постановлений Минприроды от 30.04.2024 N 23, от 13.11.2024 N 62)</w:t>
      </w:r>
    </w:p>
    <w:p w:rsidR="00FA7401" w:rsidRDefault="00FA7401" w:rsidP="00FA7401">
      <w:pPr>
        <w:pStyle w:val="ConsPlusNormal"/>
        <w:spacing w:before="200"/>
        <w:ind w:firstLine="540"/>
        <w:jc w:val="both"/>
      </w:pPr>
      <w:r>
        <w:t>Все разделы формы заявления должны быть заполнены, если настоящей Инструкцией не предусмотрено иное.</w:t>
      </w:r>
    </w:p>
    <w:p w:rsidR="00FA7401" w:rsidRDefault="00FA7401" w:rsidP="00FA7401">
      <w:pPr>
        <w:pStyle w:val="ConsPlusNormal"/>
        <w:spacing w:before="200"/>
        <w:ind w:firstLine="540"/>
        <w:jc w:val="both"/>
      </w:pPr>
      <w:r>
        <w:t>3. Сведения, указываемые в заявлении, представляются природопользователем для всего запрашиваемого срока действия комплексного природоохранного разрешения, если в настоящей Инструкции не указано иное.</w:t>
      </w:r>
    </w:p>
    <w:p w:rsidR="00FA7401" w:rsidRDefault="00FA7401" w:rsidP="00FA7401">
      <w:pPr>
        <w:pStyle w:val="ConsPlusNormal"/>
        <w:spacing w:before="200"/>
        <w:ind w:firstLine="540"/>
        <w:jc w:val="both"/>
      </w:pPr>
      <w:r>
        <w:t>4. Сведения указываются по состоянию на 1 января года подачи заявления, если в настоящей Инструкции не указано иное.</w:t>
      </w:r>
    </w:p>
    <w:p w:rsidR="00FA7401" w:rsidRDefault="00FA7401" w:rsidP="00FA7401">
      <w:pPr>
        <w:pStyle w:val="ConsPlusNormal"/>
      </w:pPr>
    </w:p>
    <w:p w:rsidR="00FA7401" w:rsidRDefault="00FA7401" w:rsidP="00FA7401">
      <w:pPr>
        <w:pStyle w:val="ConsPlusNormal"/>
        <w:jc w:val="center"/>
        <w:outlineLvl w:val="1"/>
      </w:pPr>
      <w:r>
        <w:rPr>
          <w:b/>
          <w:bCs/>
        </w:rPr>
        <w:t>ГЛАВА 2</w:t>
      </w:r>
    </w:p>
    <w:p w:rsidR="00FA7401" w:rsidRDefault="00FA7401" w:rsidP="00FA7401">
      <w:pPr>
        <w:pStyle w:val="ConsPlusNormal"/>
        <w:jc w:val="center"/>
      </w:pPr>
      <w:r>
        <w:rPr>
          <w:b/>
          <w:bCs/>
        </w:rPr>
        <w:t>ОБЩИЕ СВЕДЕНИЯ О ПРИРОДОПОЛЬЗОВАТЕЛЕ</w:t>
      </w:r>
    </w:p>
    <w:p w:rsidR="00FA7401" w:rsidRDefault="00FA7401" w:rsidP="00FA7401">
      <w:pPr>
        <w:pStyle w:val="ConsPlusNormal"/>
      </w:pPr>
    </w:p>
    <w:p w:rsidR="00FA7401" w:rsidRDefault="00FA7401" w:rsidP="00FA7401">
      <w:pPr>
        <w:pStyle w:val="ConsPlusNormal"/>
        <w:ind w:firstLine="540"/>
        <w:jc w:val="both"/>
      </w:pPr>
      <w:r>
        <w:t>5. В разделе I "Общие сведения" приводятся основные данные о природопользователе согласно таблице 1 заявления.</w:t>
      </w:r>
    </w:p>
    <w:p w:rsidR="00FA7401" w:rsidRDefault="00FA7401" w:rsidP="00FA7401">
      <w:pPr>
        <w:pStyle w:val="ConsPlusNormal"/>
        <w:spacing w:before="200"/>
        <w:ind w:firstLine="540"/>
        <w:jc w:val="both"/>
      </w:pPr>
      <w:r>
        <w:t>В пункте 9 таблицы 1 указываются данные о списочной численности работников на момент обращения за выдачей комплексного природоохранного разрешения.</w:t>
      </w:r>
    </w:p>
    <w:p w:rsidR="00FA7401" w:rsidRDefault="00FA7401" w:rsidP="00FA7401">
      <w:pPr>
        <w:pStyle w:val="ConsPlusNormal"/>
        <w:spacing w:before="200"/>
        <w:ind w:firstLine="540"/>
        <w:jc w:val="both"/>
      </w:pPr>
      <w:r>
        <w:t>Пункт 10 таблицы 1 заполняется природопользователем, осуществляющим водоснабжение из централизованных систем водоснабжения, прием в централизованные системы водоотведения (канализации) сточных вод, на основании заключенных им договоров на оказание услуг водоснабжения и (или) водоотведения (канализации). При этом указываются данные о количестве абонентов и (или) потребителей, подключенных к централизованным системам водоснабжения и (или) водоотведения (канализации).</w:t>
      </w:r>
    </w:p>
    <w:p w:rsidR="00FA7401" w:rsidRDefault="00FA7401" w:rsidP="00FA7401">
      <w:pPr>
        <w:pStyle w:val="ConsPlusNormal"/>
        <w:spacing w:before="200"/>
        <w:ind w:firstLine="540"/>
        <w:jc w:val="both"/>
      </w:pPr>
      <w:r>
        <w:t>В пункте 11 таблицы 1 указываются название аккредитованной лаборатории и срок ее аккредитации.</w:t>
      </w:r>
    </w:p>
    <w:p w:rsidR="00FA7401" w:rsidRDefault="00FA7401" w:rsidP="00FA7401">
      <w:pPr>
        <w:pStyle w:val="ConsPlusNormal"/>
        <w:spacing w:before="200"/>
        <w:ind w:firstLine="540"/>
        <w:jc w:val="both"/>
      </w:pPr>
      <w:r>
        <w:t>В случае, если аккредитованной лаборатории не имеется, проставляется отметка "отсутствует". В случае, когда природопользователь предусматривает создание такой лаборатории, проставляется отметка "планируется создание в 20__ году" и указывается год создания.</w:t>
      </w:r>
    </w:p>
    <w:p w:rsidR="00FA7401" w:rsidRDefault="00FA7401" w:rsidP="00FA7401">
      <w:pPr>
        <w:pStyle w:val="ConsPlusNormal"/>
        <w:spacing w:before="200"/>
        <w:ind w:firstLine="540"/>
        <w:jc w:val="both"/>
      </w:pPr>
      <w:r>
        <w:t>6. В разделе II "Данные о месте нахождения эксплуатируемых природопользователем объектов, оказывающих воздействие на окружающую среду" указываются объекты, имеющие определенные географические границы, которые могут проходить как по земной, так и по водной поверхности, и включающие наземные и подземные природные объекты, или природно-антропогенные, или антропогенные объекты (далее - производственная (промышленная) площадка).</w:t>
      </w:r>
    </w:p>
    <w:p w:rsidR="00FA7401" w:rsidRDefault="00FA7401" w:rsidP="00FA7401">
      <w:pPr>
        <w:pStyle w:val="ConsPlusNormal"/>
        <w:spacing w:before="200"/>
        <w:ind w:firstLine="540"/>
        <w:jc w:val="both"/>
      </w:pPr>
      <w:r>
        <w:t>Приводится информация о производственных (промышленных) площадках, производствах, участках, на которых осуществляется деятельность природопользователя с указанием места нахождения, занимаемой территории, проектной мощности в соответствии с видом деятельности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N 85, согласно таблице 2 заявления.</w:t>
      </w:r>
    </w:p>
    <w:p w:rsidR="00FA7401" w:rsidRDefault="00FA7401" w:rsidP="00FA7401">
      <w:pPr>
        <w:pStyle w:val="ConsPlusNormal"/>
        <w:spacing w:before="200"/>
        <w:ind w:firstLine="540"/>
        <w:jc w:val="both"/>
      </w:pPr>
      <w:r>
        <w:t>7. В разделе III "Производственная программа" природопользователь указывает по годам прогнозируемую динамику объемов производства на запрашиваемый срок действия комплексного природоохранного разрешения согласно таблице 3 заявления по всем осуществляемым им видам деятельности.</w:t>
      </w:r>
    </w:p>
    <w:p w:rsidR="00FA7401" w:rsidRDefault="00FA7401" w:rsidP="00FA7401">
      <w:pPr>
        <w:pStyle w:val="ConsPlusNormal"/>
        <w:spacing w:before="200"/>
        <w:ind w:firstLine="540"/>
        <w:jc w:val="both"/>
      </w:pPr>
      <w:r>
        <w:t>Для принимаемых в эксплуатацию объектов указываются объемы производства в процентах к проектной мощности, для существующих объектов - в процентах к фактическому производству от года, предшествующего выдаче комплексного природоохранного разрешения.</w:t>
      </w:r>
    </w:p>
    <w:p w:rsidR="00FA7401" w:rsidRDefault="00FA7401" w:rsidP="00FA7401">
      <w:pPr>
        <w:pStyle w:val="ConsPlusNormal"/>
        <w:jc w:val="both"/>
      </w:pPr>
      <w:r>
        <w:t>(в ред. постановления Минприроды от 30.04.2024 N 23)</w:t>
      </w:r>
    </w:p>
    <w:p w:rsidR="00FA7401" w:rsidRDefault="00FA7401" w:rsidP="00FA7401">
      <w:pPr>
        <w:pStyle w:val="ConsPlusNormal"/>
        <w:spacing w:before="200"/>
        <w:ind w:firstLine="540"/>
        <w:jc w:val="both"/>
      </w:pPr>
      <w:r>
        <w:t>8. Раздел IV "Сравнение планируемых (существующих) технологических процессов (циклов) с наилучшими доступными техническими методами" заполняется природопользователем согласно таблице 4 заявления для сопоставления имеющихся (проектируемых) технологий с наилучшими доступными техническими методами.</w:t>
      </w:r>
    </w:p>
    <w:p w:rsidR="00FA7401" w:rsidRDefault="00FA7401" w:rsidP="00FA7401">
      <w:pPr>
        <w:pStyle w:val="ConsPlusNormal"/>
        <w:spacing w:before="200"/>
        <w:ind w:firstLine="540"/>
        <w:jc w:val="both"/>
      </w:pPr>
      <w:r>
        <w:t>В графах 1 и 2 таблицы 4 наименование и краткое описание имеющегося (проектируемого) технологического процесса (цикла, производственной операции) указываются в соответствии с проектными данными либо иными документами (технологическими картами, паспортами оборудования, технологическими регламентами и иным).</w:t>
      </w:r>
    </w:p>
    <w:p w:rsidR="00FA7401" w:rsidRDefault="00FA7401" w:rsidP="00FA7401">
      <w:pPr>
        <w:pStyle w:val="ConsPlusNormal"/>
        <w:spacing w:before="200"/>
        <w:ind w:firstLine="540"/>
        <w:jc w:val="both"/>
      </w:pPr>
      <w:r>
        <w:t>В графе 3 таблицы 4 наименование наилучших доступных технических методов указывается в соответствии с пособиями в области охраны окружающей среды и природопользования, устанавливающими наилучшие доступные технические методы, утвержденными в Республике Беларусь, в том числе делается ссылка на раздел, страницу источника информации.</w:t>
      </w:r>
    </w:p>
    <w:p w:rsidR="00FA7401" w:rsidRDefault="00FA7401" w:rsidP="00FA7401">
      <w:pPr>
        <w:pStyle w:val="ConsPlusNormal"/>
        <w:spacing w:before="200"/>
        <w:ind w:firstLine="540"/>
        <w:jc w:val="both"/>
      </w:pPr>
      <w:r>
        <w:t>В случае, если справочные руководства по наилучшим доступным техническим методам в Республике Беларусь отсутствуют, природопользователь производит сопоставление планируемых (существующих) технологических процессов (циклов) с наилучшими доступными техническими методами, описанными в патентах, рецензируемых научных изданиях либо справочных руководствах по наилучшим доступным техническим методам Европейского Союза, со ссылкой на название, страницу источника информации.</w:t>
      </w:r>
    </w:p>
    <w:p w:rsidR="00FA7401" w:rsidRDefault="00FA7401" w:rsidP="00FA7401">
      <w:pPr>
        <w:pStyle w:val="ConsPlusNormal"/>
        <w:spacing w:before="200"/>
        <w:ind w:firstLine="540"/>
        <w:jc w:val="both"/>
      </w:pPr>
      <w:r>
        <w:t>В графе 4 таблицы 4 делается отметка о соответствии (несоответствии) имеющегося (проектируемого) технологического процесса (цикла, производственной операции) наилучшим доступным техническим методам. В случае, если указанный технологический процесс (цикл, производственная операция) не соответствует наилучшим доступным техническим методам, указываются нормы (параметры) несоответствия и обоснование.</w:t>
      </w:r>
    </w:p>
    <w:p w:rsidR="00FA7401" w:rsidRDefault="00FA7401" w:rsidP="00FA7401">
      <w:pPr>
        <w:pStyle w:val="ConsPlusNormal"/>
      </w:pPr>
    </w:p>
    <w:p w:rsidR="00FA7401" w:rsidRDefault="00FA7401" w:rsidP="00FA7401">
      <w:pPr>
        <w:pStyle w:val="ConsPlusNormal"/>
        <w:jc w:val="center"/>
        <w:outlineLvl w:val="1"/>
      </w:pPr>
      <w:r>
        <w:rPr>
          <w:b/>
          <w:bCs/>
        </w:rPr>
        <w:t>ГЛАВА 3</w:t>
      </w:r>
    </w:p>
    <w:p w:rsidR="00FA7401" w:rsidRDefault="00FA7401" w:rsidP="00FA7401">
      <w:pPr>
        <w:pStyle w:val="ConsPlusNormal"/>
        <w:jc w:val="center"/>
      </w:pPr>
      <w:r>
        <w:rPr>
          <w:b/>
          <w:bCs/>
        </w:rPr>
        <w:t>ИСПОЛЬЗОВАНИЕ И ОХРАНА ВОДНЫХ РЕСУРСОВ</w:t>
      </w:r>
    </w:p>
    <w:p w:rsidR="00FA7401" w:rsidRDefault="00FA7401" w:rsidP="00FA7401">
      <w:pPr>
        <w:pStyle w:val="ConsPlusNormal"/>
      </w:pPr>
    </w:p>
    <w:p w:rsidR="00FA7401" w:rsidRDefault="00FA7401" w:rsidP="00FA7401">
      <w:pPr>
        <w:pStyle w:val="ConsPlusNormal"/>
        <w:ind w:firstLine="540"/>
        <w:jc w:val="both"/>
      </w:pPr>
      <w:r>
        <w:t>9. В разделе V "Использование и охрана водных ресурсов" указываются сведения, предусмотренные таблицами 5 - 11 заявления.</w:t>
      </w:r>
    </w:p>
    <w:p w:rsidR="00FA7401" w:rsidRDefault="00FA7401" w:rsidP="00FA7401">
      <w:pPr>
        <w:pStyle w:val="ConsPlusNormal"/>
        <w:spacing w:before="200"/>
        <w:ind w:firstLine="540"/>
        <w:jc w:val="both"/>
      </w:pPr>
      <w:r>
        <w:t>В случае, если природопользователем не осуществляется добыча (изъятие) вод из водных объектов и (или) сброс сточных вод в окружающую среду, отсутствуют гидротехнические сооружения и устройства для осуществления специального водопользования, характеристика которых указывается в пунктах 13 - 15 настоящей Инструкции, соответствующие таблицы не заполняются, ставится отметка об отсутствии таких видов деятельности или таких сооружений.</w:t>
      </w:r>
    </w:p>
    <w:p w:rsidR="00FA7401" w:rsidRDefault="00FA7401" w:rsidP="00FA7401">
      <w:pPr>
        <w:pStyle w:val="ConsPlusNormal"/>
        <w:spacing w:before="200"/>
        <w:ind w:firstLine="540"/>
        <w:jc w:val="both"/>
      </w:pPr>
      <w:r>
        <w:t>10. Сведения о целях водопользования указываются согласно таблице 5 заявления.</w:t>
      </w:r>
    </w:p>
    <w:p w:rsidR="00FA7401" w:rsidRDefault="00FA7401" w:rsidP="00FA7401">
      <w:pPr>
        <w:pStyle w:val="ConsPlusNormal"/>
        <w:spacing w:before="200"/>
        <w:ind w:firstLine="540"/>
        <w:jc w:val="both"/>
      </w:pPr>
      <w:r>
        <w:t>В графе 2 указывается цель водопользования в соответствии со статьей 38 Водного кодекса Республики Беларусь, при этом:</w:t>
      </w:r>
    </w:p>
    <w:p w:rsidR="00FA7401" w:rsidRDefault="00FA7401" w:rsidP="00FA7401">
      <w:pPr>
        <w:pStyle w:val="ConsPlusNormal"/>
        <w:spacing w:before="200"/>
        <w:ind w:firstLine="540"/>
        <w:jc w:val="both"/>
      </w:pPr>
      <w:bookmarkStart w:id="123" w:name="Par1707"/>
      <w:bookmarkEnd w:id="123"/>
      <w:r>
        <w:t>цель "хозяйственно-питьевые нужды" указывается при использовании воды для питьевых, хозяйственно-бытовых и гигиенических целей, а также на поливку и мытье дорожных покрытий (поливомоечные работы), территорий организаций, насаждений и иных объектов, работу фонтанов;</w:t>
      </w:r>
    </w:p>
    <w:p w:rsidR="00FA7401" w:rsidRDefault="00FA7401" w:rsidP="00FA7401">
      <w:pPr>
        <w:pStyle w:val="ConsPlusNormal"/>
        <w:spacing w:before="200"/>
        <w:ind w:firstLine="540"/>
        <w:jc w:val="both"/>
      </w:pPr>
      <w:r>
        <w:t>цель "лечебные (курортные, оздоровительные) нужды" указывается при использовании воды санаторно-курортными и оздоровительными организациями для оказания услуг санаторно-курортного лечения, оздоровления и отдыха;</w:t>
      </w:r>
    </w:p>
    <w:p w:rsidR="00FA7401" w:rsidRDefault="00FA7401" w:rsidP="00FA7401">
      <w:pPr>
        <w:pStyle w:val="ConsPlusNormal"/>
        <w:spacing w:before="200"/>
        <w:ind w:firstLine="540"/>
        <w:jc w:val="both"/>
      </w:pPr>
      <w:r>
        <w:t>цель "нужды сельского хозяйства" указывается при использовании воды для выращивания сельскохозяйственных культур, включая их полив (как в открытом грунте, так и в парниках, оранжереях и теплицах), выращивания и разведения сельскохозяйственных животных, ведения рыбоводства, а также осуществления деятельности в области семеноводства, сортоиспытания, карантина и защиты растений, сохранения и повышения плодородия почв, племенного дела, ветеринарии, мелиорации, механизации сельскохозяйственного производства;</w:t>
      </w:r>
    </w:p>
    <w:p w:rsidR="00FA7401" w:rsidRDefault="00FA7401" w:rsidP="00FA7401">
      <w:pPr>
        <w:pStyle w:val="ConsPlusNormal"/>
        <w:spacing w:before="200"/>
        <w:ind w:firstLine="540"/>
        <w:jc w:val="both"/>
      </w:pPr>
      <w:r>
        <w:t>цель "нужды промышленности" указывается при использовании воды для производства собственной продукции, а также охлаждения и промывки технологического оборудования, используемого для ее производства, включая процессы увлажнения и парообразования, за исключением технологических расходов воды в системах коммунального водоснабжения населенных пунктов, которые относятся к прочим целям;</w:t>
      </w:r>
    </w:p>
    <w:p w:rsidR="00FA7401" w:rsidRDefault="00FA7401" w:rsidP="00FA7401">
      <w:pPr>
        <w:pStyle w:val="ConsPlusNormal"/>
        <w:spacing w:before="200"/>
        <w:ind w:firstLine="540"/>
        <w:jc w:val="both"/>
      </w:pPr>
      <w:bookmarkStart w:id="124" w:name="Par1711"/>
      <w:bookmarkEnd w:id="124"/>
      <w:r>
        <w:t>цель "энергетические (гидроэнергетические и теплоэнергетические) нужды" указывается при использовании воды для производства тепловой и электрической энергии, включая электрификацию сельскохозяйственного производства, с последующей ее реализацией. При использовании вод для выработки тепла и энергии на собственные нужды природопользователя (нужды котельных и иных подобных объектов) указывается цель "нужды промышленности";</w:t>
      </w:r>
    </w:p>
    <w:p w:rsidR="00FA7401" w:rsidRDefault="00FA7401" w:rsidP="00FA7401">
      <w:pPr>
        <w:pStyle w:val="ConsPlusNormal"/>
        <w:spacing w:before="200"/>
        <w:ind w:firstLine="540"/>
        <w:jc w:val="both"/>
      </w:pPr>
      <w:r>
        <w:t>цель "иные нужды" указывается при использовании воды на нужды, не указанные в абзацах втором - шестом части второй настоящего пункта.</w:t>
      </w:r>
    </w:p>
    <w:p w:rsidR="00FA7401" w:rsidRDefault="00FA7401" w:rsidP="00FA7401">
      <w:pPr>
        <w:pStyle w:val="ConsPlusNormal"/>
        <w:spacing w:before="200"/>
        <w:ind w:firstLine="540"/>
        <w:jc w:val="both"/>
      </w:pPr>
      <w:r>
        <w:t>При наличии нескольких целей водопользования сведения по ним приводятся отдельными строками.</w:t>
      </w:r>
    </w:p>
    <w:p w:rsidR="00FA7401" w:rsidRDefault="00FA7401" w:rsidP="00FA7401">
      <w:pPr>
        <w:pStyle w:val="ConsPlusNormal"/>
        <w:spacing w:before="200"/>
        <w:ind w:firstLine="540"/>
        <w:jc w:val="both"/>
      </w:pPr>
      <w:r>
        <w:t>В графе 3 таблицы 5 указывается наименование вида специального водопользования согласно подпунктам 1.1 - 1.4 пункта 1 статьи 30 Водного кодекса Республики Беларусь.</w:t>
      </w:r>
    </w:p>
    <w:p w:rsidR="00FA7401" w:rsidRDefault="00FA7401" w:rsidP="00FA7401">
      <w:pPr>
        <w:pStyle w:val="ConsPlusNormal"/>
        <w:spacing w:before="200"/>
        <w:ind w:firstLine="540"/>
        <w:jc w:val="both"/>
      </w:pPr>
      <w:r>
        <w:t>В графе 4 таблицы 5 указываются источники водоснабжения (приемники сточных вод), а также наименование речного бассейна, в котором осуществляется специальное водопользование.</w:t>
      </w:r>
    </w:p>
    <w:p w:rsidR="00FA7401" w:rsidRDefault="00FA7401" w:rsidP="00FA7401">
      <w:pPr>
        <w:pStyle w:val="ConsPlusNormal"/>
        <w:spacing w:before="200"/>
        <w:ind w:firstLine="540"/>
        <w:jc w:val="both"/>
      </w:pPr>
      <w:r>
        <w:t>Сведения об источниках водоснабжения (приемниках сточных вод) указываются путем записи в графе нужного обозначения: "подземные воды", "поверхностные воды", "система водоснабжения, водоотведения (канализации) другого юридического лица", "поля фильтрации", "поля подземной фильтрации", "фильтрующие траншеи", "песчано-гравийные фильтры", "земляные накопители", "недра", "водонепроницаемый выгреб", "технологический водный объект". Иные источники водоснабжения (приемники сточных вод) указывать не допускается.</w:t>
      </w:r>
    </w:p>
    <w:p w:rsidR="00FA7401" w:rsidRDefault="00FA7401" w:rsidP="00FA7401">
      <w:pPr>
        <w:pStyle w:val="ConsPlusNormal"/>
        <w:spacing w:before="200"/>
        <w:ind w:firstLine="540"/>
        <w:jc w:val="both"/>
      </w:pPr>
      <w:r>
        <w:t>Обозначение "подземные воды" применяется в качестве источника водоснабжения при осуществлении добычи подземных вод.</w:t>
      </w:r>
    </w:p>
    <w:p w:rsidR="00FA7401" w:rsidRDefault="00FA7401" w:rsidP="00FA7401">
      <w:pPr>
        <w:pStyle w:val="ConsPlusNormal"/>
        <w:spacing w:before="200"/>
        <w:ind w:firstLine="540"/>
        <w:jc w:val="both"/>
      </w:pPr>
      <w:r>
        <w:t>Обозначение "поверхностные воды" применяется в качестве источника водоснабжения, при осуществлении изъятия вод из поверхностного водного объекта и (или) в качестве приемника сточных вод, при сбросе сточных вод в поверхностный водный объект, в том числе через каналы мелиоративных систем. При выборе обозначения "поверхностные воды" в графе 4 таблицы 5 дополнительно указывается класс поверхностного водного объекта в соответствии со статьей 5 Водного кодекса Республики Беларусь, а также его наименование (если таковое имеется).</w:t>
      </w:r>
    </w:p>
    <w:p w:rsidR="00FA7401" w:rsidRDefault="00FA7401" w:rsidP="00FA7401">
      <w:pPr>
        <w:pStyle w:val="ConsPlusNormal"/>
        <w:spacing w:before="200"/>
        <w:ind w:firstLine="540"/>
        <w:jc w:val="both"/>
      </w:pPr>
      <w:r>
        <w:t>Обозначение "системы водоснабжения, водоотведения (канализации) другого юридического лиц" применяется в качестве источника водоснабжения (приемника сточных вод) при получении (отведении) вод через системы водоснабжения, водоотведения (канализации) других юридических лиц. При выборе обозначения "системы водоснабжения, водоотведения (канализации) других юридических лиц" в графе 4 таблицы 5 дополнительно указывается наименование юридического лица, оказывающего услуги водоснабжения (водоотведения), а также сведения о качестве потребляемой (отводимой) воды (питьевая, техническая, сточная).</w:t>
      </w:r>
    </w:p>
    <w:p w:rsidR="00FA7401" w:rsidRDefault="00FA7401" w:rsidP="00FA7401">
      <w:pPr>
        <w:pStyle w:val="ConsPlusNormal"/>
        <w:spacing w:before="200"/>
        <w:ind w:firstLine="540"/>
        <w:jc w:val="both"/>
      </w:pPr>
      <w:r>
        <w:t>Обозначения "поля фильтрации", "поля подземной фильтрации", "фильтрующие траншеи", "песчано-гравийные фильтры", "земляные накопители", "недра", "водонепроницаемый выгреб", "технологический водный объект" применяются в качестве приемника сточных вод при осуществлении сбросов сточных вод в окружающую среду.</w:t>
      </w:r>
    </w:p>
    <w:p w:rsidR="00FA7401" w:rsidRDefault="00FA7401" w:rsidP="00FA7401">
      <w:pPr>
        <w:pStyle w:val="ConsPlusNormal"/>
        <w:spacing w:before="200"/>
        <w:ind w:firstLine="540"/>
        <w:jc w:val="both"/>
      </w:pPr>
      <w:r>
        <w:t>Наименование речного бассейна, в котором осуществляется специальное водопользование, указывается путем записи нужного обозначения: "бассейн реки Днепр", "бассейн реки Неман", "бассейн реки Западная Двина", "бассейн реки Западный Буг", "бассейн реки Припять".</w:t>
      </w:r>
    </w:p>
    <w:p w:rsidR="00FA7401" w:rsidRDefault="00FA7401" w:rsidP="00FA7401">
      <w:pPr>
        <w:pStyle w:val="ConsPlusNormal"/>
        <w:spacing w:before="200"/>
        <w:ind w:firstLine="540"/>
        <w:jc w:val="both"/>
      </w:pPr>
      <w:r>
        <w:t>Определение речного бассейна, в котором осуществляется специальное водопользование, производится в соответствии с перечнем речных бассейнов в разрезе административно-территориальных единиц Республики Беларусь согласно приложению.</w:t>
      </w:r>
    </w:p>
    <w:p w:rsidR="00FA7401" w:rsidRDefault="00FA7401" w:rsidP="00FA7401">
      <w:pPr>
        <w:pStyle w:val="ConsPlusNormal"/>
        <w:spacing w:before="200"/>
        <w:ind w:firstLine="540"/>
        <w:jc w:val="both"/>
      </w:pPr>
      <w:r>
        <w:t>В графе 5 таблицы 5 в качестве места осуществления специального водопользования указывается наименование административно-территориальной единицы Республики Беларусь (района и населенного пункта (при наличии)) с его принадлежностью к поселковому и сельскому Советам депутатов.</w:t>
      </w:r>
    </w:p>
    <w:p w:rsidR="00FA7401" w:rsidRDefault="00FA7401" w:rsidP="00FA7401">
      <w:pPr>
        <w:pStyle w:val="ConsPlusNormal"/>
        <w:spacing w:before="200"/>
        <w:ind w:firstLine="540"/>
        <w:jc w:val="both"/>
      </w:pPr>
      <w:r>
        <w:t>11. Сведения о производственных процессах, в ходе которых используются водные ресурсы и (или) образуются сточные воды, указываются согласно таблице 6 заявления на основании утвержденных проектной документации, технологических нормативов водопользования, технических регламентов, иных технических нормативных правовых актов.</w:t>
      </w:r>
    </w:p>
    <w:p w:rsidR="00FA7401" w:rsidRDefault="00FA7401" w:rsidP="00FA7401">
      <w:pPr>
        <w:pStyle w:val="ConsPlusNormal"/>
        <w:spacing w:before="200"/>
        <w:ind w:firstLine="540"/>
        <w:jc w:val="both"/>
      </w:pPr>
      <w:r>
        <w:t>12. Описание схемы водоснабжения и канализации осуществляется согласно таблице 7 заявления.</w:t>
      </w:r>
    </w:p>
    <w:p w:rsidR="00FA7401" w:rsidRDefault="00FA7401" w:rsidP="00FA7401">
      <w:pPr>
        <w:pStyle w:val="ConsPlusNormal"/>
        <w:spacing w:before="200"/>
        <w:ind w:firstLine="540"/>
        <w:jc w:val="both"/>
      </w:pPr>
      <w:r>
        <w:t>При описании системы водоснабжения указывается информация о:</w:t>
      </w:r>
    </w:p>
    <w:p w:rsidR="00FA7401" w:rsidRDefault="00FA7401" w:rsidP="00FA7401">
      <w:pPr>
        <w:pStyle w:val="ConsPlusNormal"/>
        <w:spacing w:before="200"/>
        <w:ind w:firstLine="540"/>
        <w:jc w:val="both"/>
      </w:pPr>
      <w:r>
        <w:t>источниках водоснабжения, качестве потребляемой воды и применяемой технологии водоподготовки;</w:t>
      </w:r>
    </w:p>
    <w:p w:rsidR="00FA7401" w:rsidRDefault="00FA7401" w:rsidP="00FA7401">
      <w:pPr>
        <w:pStyle w:val="ConsPlusNormal"/>
        <w:spacing w:before="200"/>
        <w:ind w:firstLine="540"/>
        <w:jc w:val="both"/>
      </w:pPr>
      <w:r>
        <w:t>структуре системы водоснабжения с распределением воды по целям водопользования, в том числе на противопожарные нужды;</w:t>
      </w:r>
    </w:p>
    <w:p w:rsidR="00FA7401" w:rsidRDefault="00FA7401" w:rsidP="00FA7401">
      <w:pPr>
        <w:pStyle w:val="ConsPlusNormal"/>
        <w:spacing w:before="200"/>
        <w:ind w:firstLine="540"/>
        <w:jc w:val="both"/>
      </w:pPr>
      <w:r>
        <w:t>получении воды из системы водоснабжения (канализации) другого юридического лица, включая сведения о его наименовании и документе, на основании которого природопользователю оказываются услуги водоснабжения, а также условиях и целях их осуществления;</w:t>
      </w:r>
    </w:p>
    <w:p w:rsidR="00FA7401" w:rsidRDefault="00FA7401" w:rsidP="00FA7401">
      <w:pPr>
        <w:pStyle w:val="ConsPlusNormal"/>
        <w:spacing w:before="200"/>
        <w:ind w:firstLine="540"/>
        <w:jc w:val="both"/>
      </w:pPr>
      <w:r>
        <w:t>наличии (применении) систем оборотного и повторного (последовательного) водоснабжения с указанием наименования технологического цикла, где такие системы используются;</w:t>
      </w:r>
    </w:p>
    <w:p w:rsidR="00FA7401" w:rsidRDefault="00FA7401" w:rsidP="00FA7401">
      <w:pPr>
        <w:pStyle w:val="ConsPlusNormal"/>
        <w:spacing w:before="200"/>
        <w:ind w:firstLine="540"/>
        <w:jc w:val="both"/>
      </w:pPr>
      <w:r>
        <w:t>количестве абонентов и потребителей, которым осуществляется передача воды.</w:t>
      </w:r>
    </w:p>
    <w:p w:rsidR="00FA7401" w:rsidRDefault="00FA7401" w:rsidP="00FA7401">
      <w:pPr>
        <w:pStyle w:val="ConsPlusNormal"/>
        <w:spacing w:before="200"/>
        <w:ind w:firstLine="540"/>
        <w:jc w:val="both"/>
      </w:pPr>
      <w:r>
        <w:t>При описании системы водоотведения указывается информация о:</w:t>
      </w:r>
    </w:p>
    <w:p w:rsidR="00FA7401" w:rsidRDefault="00FA7401" w:rsidP="00FA7401">
      <w:pPr>
        <w:pStyle w:val="ConsPlusNormal"/>
        <w:spacing w:before="200"/>
        <w:ind w:firstLine="540"/>
        <w:jc w:val="both"/>
      </w:pPr>
      <w:r>
        <w:t>видах сточных вод, образуемых в результате осуществляемой деятельности;</w:t>
      </w:r>
    </w:p>
    <w:p w:rsidR="00FA7401" w:rsidRDefault="00FA7401" w:rsidP="00FA7401">
      <w:pPr>
        <w:pStyle w:val="ConsPlusNormal"/>
        <w:spacing w:before="200"/>
        <w:ind w:firstLine="540"/>
        <w:jc w:val="both"/>
      </w:pPr>
      <w:r>
        <w:t>структуре системы сбора, очистки и отведения сточных вод с указанием приемников сточных вод (при наличии раздельных систем отведения хозяйственно-бытовых, производственных и поверхностных сточных вод информация приводится отдельно по каждой системе);</w:t>
      </w:r>
    </w:p>
    <w:p w:rsidR="00FA7401" w:rsidRDefault="00FA7401" w:rsidP="00FA7401">
      <w:pPr>
        <w:pStyle w:val="ConsPlusNormal"/>
        <w:spacing w:before="200"/>
        <w:ind w:firstLine="540"/>
        <w:jc w:val="both"/>
      </w:pPr>
      <w:r>
        <w:t>передаче сточных вод другому лицу, включая сведения о его наименовании и документе, на основании которого природопользователю оказываются услуги водоотведения, а также условиях и целях их осуществления, наличии предварительной очистки сточных вод на локальных очистных сооружениях с указанием их состава и метода очистки.</w:t>
      </w:r>
    </w:p>
    <w:p w:rsidR="00FA7401" w:rsidRDefault="00FA7401" w:rsidP="00FA7401">
      <w:pPr>
        <w:pStyle w:val="ConsPlusNormal"/>
        <w:spacing w:before="200"/>
        <w:ind w:firstLine="540"/>
        <w:jc w:val="both"/>
      </w:pPr>
      <w:bookmarkStart w:id="125" w:name="Par1736"/>
      <w:bookmarkEnd w:id="125"/>
      <w:r>
        <w:t>13. Сведения о характеристике водозаборных сооружений, предназначенных для изъятия поверхностных вод, согласно таблице 8 заявления указываются в случаях изъятия поверхностных вод с применением водозаборных сооружений.</w:t>
      </w:r>
    </w:p>
    <w:p w:rsidR="00FA7401" w:rsidRDefault="00FA7401" w:rsidP="00FA7401">
      <w:pPr>
        <w:pStyle w:val="ConsPlusNormal"/>
        <w:spacing w:before="200"/>
        <w:ind w:firstLine="540"/>
        <w:jc w:val="both"/>
      </w:pPr>
      <w:r>
        <w:t>В графе 2 таблицы 8 указывается суммарное количество водозаборных сооружений, предназначенных для изъятия поверхностных вод.</w:t>
      </w:r>
    </w:p>
    <w:p w:rsidR="00FA7401" w:rsidRDefault="00FA7401" w:rsidP="00FA7401">
      <w:pPr>
        <w:pStyle w:val="ConsPlusNormal"/>
        <w:spacing w:before="200"/>
        <w:ind w:firstLine="540"/>
        <w:jc w:val="both"/>
      </w:pPr>
      <w:r>
        <w:t>В графах 3 и 4 таблицы 8 указываются часовая и суточная суммарная производительность водозаборных сооружений, предназначенных для изъятия поверхностных вод, определяемые в соответствии с проектной документацией или по производительности насосного оборудования, сведения о котором содержатся в технической документации его производителей.</w:t>
      </w:r>
    </w:p>
    <w:p w:rsidR="00FA7401" w:rsidRDefault="00FA7401" w:rsidP="00FA7401">
      <w:pPr>
        <w:pStyle w:val="ConsPlusNormal"/>
        <w:spacing w:before="200"/>
        <w:ind w:firstLine="540"/>
        <w:jc w:val="both"/>
      </w:pPr>
      <w:r>
        <w:t>В графе 5 таблицы 8 указывается количество средств измерений расхода (объема) вод, установленных для ведения учета изымаемых поверхностных вод.</w:t>
      </w:r>
    </w:p>
    <w:p w:rsidR="00FA7401" w:rsidRDefault="00FA7401" w:rsidP="00FA7401">
      <w:pPr>
        <w:pStyle w:val="ConsPlusNormal"/>
        <w:spacing w:before="200"/>
        <w:ind w:firstLine="540"/>
        <w:jc w:val="both"/>
      </w:pPr>
      <w:r>
        <w:t>В графе 6 таблицы 8 указываются сведения о наличии рыбозащитных устройств на сооружениях для изъятия поверхностных вод, включая их описание с месторасположением.</w:t>
      </w:r>
    </w:p>
    <w:p w:rsidR="00FA7401" w:rsidRDefault="00FA7401" w:rsidP="00FA7401">
      <w:pPr>
        <w:pStyle w:val="ConsPlusNormal"/>
        <w:spacing w:before="200"/>
        <w:ind w:firstLine="540"/>
        <w:jc w:val="both"/>
      </w:pPr>
      <w:r>
        <w:t>14. Сведения о характеристике водозаборных сооружений, предназначенных для добычи подземных вод, согласно таблице 9 заявления указываются в случаях добычи подземных вод с применением водозаборных сооружений, в том числе самоизливающихся буровых скважин.</w:t>
      </w:r>
    </w:p>
    <w:p w:rsidR="00FA7401" w:rsidRDefault="00FA7401" w:rsidP="00FA7401">
      <w:pPr>
        <w:pStyle w:val="ConsPlusNormal"/>
        <w:spacing w:before="200"/>
        <w:ind w:firstLine="540"/>
        <w:jc w:val="both"/>
      </w:pPr>
      <w:r>
        <w:t>Сведения о водозаборных сооружениях, предназначенных для добычи подземных вод, заполняются суммарно для отдельно расположенных и не связанных системой водоснабжения буровых скважин и отдельно по каждому комплексу гидротехнических сооружений и устройств (водозабору). Сведения о водозаборных сооружениях, предназначенных для добычи подземных вод, приводятся для пресных и минеральных вод отдельными строками.</w:t>
      </w:r>
    </w:p>
    <w:p w:rsidR="00FA7401" w:rsidRDefault="00FA7401" w:rsidP="00FA7401">
      <w:pPr>
        <w:pStyle w:val="ConsPlusNormal"/>
        <w:spacing w:before="200"/>
        <w:ind w:firstLine="540"/>
        <w:jc w:val="both"/>
      </w:pPr>
      <w:r>
        <w:t>Заполнение граф 3 - 8 таблицы 9 осуществляется на основании данных, содержащихся в паспортах буровых скважин, а также заключения о возможности добычи заявленных водопользователем объемов подземных вод, выдаваемого республиканским унитарным предприятием "Белорусский государственный геологический центр".</w:t>
      </w:r>
    </w:p>
    <w:p w:rsidR="00FA7401" w:rsidRDefault="00FA7401" w:rsidP="00FA7401">
      <w:pPr>
        <w:pStyle w:val="ConsPlusNormal"/>
        <w:spacing w:before="200"/>
        <w:ind w:firstLine="540"/>
        <w:jc w:val="both"/>
      </w:pPr>
      <w:r>
        <w:t>В графе 2 таблицы 9 указывается суммарное количество водозаборных сооружений, предназначенных для добычи подземных вод.</w:t>
      </w:r>
    </w:p>
    <w:p w:rsidR="00FA7401" w:rsidRDefault="00FA7401" w:rsidP="00FA7401">
      <w:pPr>
        <w:pStyle w:val="ConsPlusNormal"/>
        <w:spacing w:before="200"/>
        <w:ind w:firstLine="540"/>
        <w:jc w:val="both"/>
      </w:pPr>
      <w:r>
        <w:t>В графе 3 таблицы 9 указываются сведения о состоянии буровых скважин, включающие количество действующих, законсервированных, ликвидированных, подлежащих ликвидации, с отражением информации о наличии самоизливающихся буровых скважин, к которым следует относить буровые скважины, из которых напорная вода изливается на поверхность земли, переливаясь через края обсадных труб.</w:t>
      </w:r>
    </w:p>
    <w:p w:rsidR="00FA7401" w:rsidRDefault="00FA7401" w:rsidP="00FA7401">
      <w:pPr>
        <w:pStyle w:val="ConsPlusNormal"/>
        <w:spacing w:before="200"/>
        <w:ind w:firstLine="540"/>
        <w:jc w:val="both"/>
      </w:pPr>
      <w:r>
        <w:t>В графах 4 и 5 таблицы 9 указываются минимальная и максимальная глубина буровых скважин. При добыче подземных вод из одной буровой скважины графа 4 таблицы 9 не заполняется.</w:t>
      </w:r>
    </w:p>
    <w:p w:rsidR="00FA7401" w:rsidRDefault="00FA7401" w:rsidP="00FA7401">
      <w:pPr>
        <w:pStyle w:val="ConsPlusNormal"/>
        <w:spacing w:before="200"/>
        <w:ind w:firstLine="540"/>
        <w:jc w:val="both"/>
      </w:pPr>
      <w:r>
        <w:t>В графах 6 - 8 таблицы 9 указываются суммарная, минимальная и максимальная производительность буровых скважин. При добыче подземных вод из одной буровой скважины графы 6 и 7 таблицы 9 не заполняются.</w:t>
      </w:r>
    </w:p>
    <w:p w:rsidR="00FA7401" w:rsidRDefault="00FA7401" w:rsidP="00FA7401">
      <w:pPr>
        <w:pStyle w:val="ConsPlusNormal"/>
        <w:spacing w:before="200"/>
        <w:ind w:firstLine="540"/>
        <w:jc w:val="both"/>
      </w:pPr>
      <w:r>
        <w:t>В графе 9 таблицы 9 указывается количество средств измерений расхода (объема) вод, установленных для учета добываемых подземных вод.</w:t>
      </w:r>
    </w:p>
    <w:p w:rsidR="00FA7401" w:rsidRDefault="00FA7401" w:rsidP="00FA7401">
      <w:pPr>
        <w:pStyle w:val="ConsPlusNormal"/>
        <w:spacing w:before="200"/>
        <w:ind w:firstLine="540"/>
        <w:jc w:val="both"/>
      </w:pPr>
      <w:bookmarkStart w:id="126" w:name="Par1749"/>
      <w:bookmarkEnd w:id="126"/>
      <w:r>
        <w:t>15. Сведения о характеристике очистных сооружений сточных вод согласно таблице 10 заявления указываются в случаях сброса сточных вод в окружающую среду с применением гидротехнических сооружений и устройств, в том числе через систему дождевой канализации, и (или) сброса сточных вод в окружающую среду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через земляные накопители.</w:t>
      </w:r>
    </w:p>
    <w:p w:rsidR="00FA7401" w:rsidRDefault="00FA7401" w:rsidP="00FA7401">
      <w:pPr>
        <w:pStyle w:val="ConsPlusNormal"/>
        <w:spacing w:before="200"/>
        <w:ind w:firstLine="540"/>
        <w:jc w:val="both"/>
      </w:pPr>
      <w:r>
        <w:t>В графе 2 таблицы 10 указывается метод очистки сточных вод. Код очистных сооружений по способу очистки заполняется в соответствии с приложением 2 к Указаниям по заполнению формы государственной статистической отчетности 1-вода (Минприроды) "Отчет об использовании вод", утвержденным постановлением Национального статистического комитета Республики Беларусь от 28 ноября 2022 г. N 125.</w:t>
      </w:r>
    </w:p>
    <w:p w:rsidR="00FA7401" w:rsidRDefault="00FA7401" w:rsidP="00FA7401">
      <w:pPr>
        <w:pStyle w:val="ConsPlusNormal"/>
        <w:jc w:val="both"/>
      </w:pPr>
      <w:r>
        <w:t>(в ред. постановления Минприроды от 30.04.2024 N 23)</w:t>
      </w:r>
    </w:p>
    <w:p w:rsidR="00FA7401" w:rsidRDefault="00FA7401" w:rsidP="00FA7401">
      <w:pPr>
        <w:pStyle w:val="ConsPlusNormal"/>
        <w:spacing w:before="200"/>
        <w:ind w:firstLine="540"/>
        <w:jc w:val="both"/>
      </w:pPr>
      <w:r>
        <w:t>В графе 3 таблицы 10 указывается состав очистных сооружений канализации, в том числе дождевой, и место выпуска сточных вод. Сведения о составе очистных сооружений канализации должны включать перечень и количество сооружений и устройств, предназначенных для транспортировки, обработки и сброса сточных вод в окружающую среду, предусмотренных технологической схемой очистки сточных вод и обработки осадков. В качестве места выпуска сточных вод указывается район, населенный пункт и улица (если в населенном пункте имеется несколько выпусков), класс поверхностного водного объекта в соответствии со статьей 5 Водного кодекса Республики Беларусь, а также его наименование (если таковое имеется).</w:t>
      </w:r>
    </w:p>
    <w:p w:rsidR="00FA7401" w:rsidRDefault="00FA7401" w:rsidP="00FA7401">
      <w:pPr>
        <w:pStyle w:val="ConsPlusNormal"/>
        <w:spacing w:before="200"/>
        <w:ind w:firstLine="540"/>
        <w:jc w:val="both"/>
      </w:pPr>
      <w:r>
        <w:t>В графах 4 и 5 таблицы 10 указываются проектная и фактическая производительность очистных сооружений канализации (расход сточных вод). Для очистных сооружений дождевой канализации значение их производительности (расхода сточных вод) указывается в литрах в секунду.</w:t>
      </w:r>
    </w:p>
    <w:p w:rsidR="00FA7401" w:rsidRDefault="00FA7401" w:rsidP="00FA7401">
      <w:pPr>
        <w:pStyle w:val="ConsPlusNormal"/>
        <w:spacing w:before="200"/>
        <w:ind w:firstLine="540"/>
        <w:jc w:val="both"/>
      </w:pPr>
      <w:r>
        <w:t>В графе 6 таблицы 10 указываются методы учета сбрасываемых сточных вод в окружающую среду и количество средств измерений расхода (объема) вод. Сведения о методах учета сбрасываемых сточных вод в окружающую среду указываются путем записи в данной графе нужного обозначения: "инструментальными (с применением средств измерений) методами", "неинструментальными (расчетными) методами". Количество средств измерений расхода (объема) вод указывается при выборе обозначения "инструментальными (с применением средств измерений) методами" и включает только средства измерений расхода (объема) вод, установленные для ведения учета сточных вод, сбрасываемых в окружающую среду.</w:t>
      </w:r>
    </w:p>
    <w:p w:rsidR="00FA7401" w:rsidRDefault="00FA7401" w:rsidP="00FA7401">
      <w:pPr>
        <w:pStyle w:val="ConsPlusNormal"/>
        <w:spacing w:before="200"/>
        <w:ind w:firstLine="540"/>
        <w:jc w:val="both"/>
      </w:pPr>
      <w:r>
        <w:t>16. Сведения о характеристике объемов водопотребления и водоотведения согласно таблице 11 заявления отражают объемы добычи (изъятия) вод, получения воды из системы водоснабжения, водоотведения (канализации) другого юридического лица, использования воды на собственные нужды (по целям использования), передачи воды потребителям, расхода воды в системах оборотного и повторно-последовательного водоснабжения, потерь и неучтенных расходов воды; безвозвратного водопотребления, сброса сточных вод.</w:t>
      </w:r>
    </w:p>
    <w:p w:rsidR="00FA7401" w:rsidRDefault="00FA7401" w:rsidP="00FA7401">
      <w:pPr>
        <w:pStyle w:val="ConsPlusNormal"/>
        <w:spacing w:before="200"/>
        <w:ind w:firstLine="540"/>
        <w:jc w:val="both"/>
      </w:pPr>
      <w:r>
        <w:t>Данные об объемах водопотребления и водоотведения указываются с одним знаком после запятой.</w:t>
      </w:r>
    </w:p>
    <w:p w:rsidR="00FA7401" w:rsidRDefault="00FA7401" w:rsidP="00FA7401">
      <w:pPr>
        <w:pStyle w:val="ConsPlusNormal"/>
        <w:spacing w:before="200"/>
        <w:ind w:firstLine="540"/>
        <w:jc w:val="both"/>
      </w:pPr>
      <w:r>
        <w:t>Графа 4 таблицы 11 заполняется по фактическим значениям, полученным природопользователем по результатам ведения учета добываемых подземных вод, изымаемых поверхностных вод и сточных вод, сбрасываемых в окружающую среду. Заполнение данной графы не производится, если указанные данные отсутствуют в связи с приемкой в эксплуатацию объектов, на которых осуществляется специальное водопользование.</w:t>
      </w:r>
    </w:p>
    <w:p w:rsidR="00FA7401" w:rsidRDefault="00FA7401" w:rsidP="00FA7401">
      <w:pPr>
        <w:pStyle w:val="ConsPlusNormal"/>
        <w:jc w:val="both"/>
      </w:pPr>
      <w:r>
        <w:t>(в ред. постановления Минприроды от 30.04.2024 N 23)</w:t>
      </w:r>
    </w:p>
    <w:p w:rsidR="00FA7401" w:rsidRDefault="00FA7401" w:rsidP="00FA7401">
      <w:pPr>
        <w:pStyle w:val="ConsPlusNormal"/>
        <w:spacing w:before="200"/>
        <w:ind w:firstLine="540"/>
        <w:jc w:val="both"/>
      </w:pPr>
      <w:r>
        <w:t>Графы 5 и 6 таблицы 11 заполняются на основании расчета и обоснования предлагаемых объемов водопотребления и водоотведения, выполненных с учетом утвержденных проектной документации, технологических нормативов водопользования, регламентов и иных технических нормативных правовых актов. В случае необходимости установления по годам различных значений водопотребления и водоотведения таблица 11 дополняется соответствующими графами "на 20__ г. (20__ - 20__ гг.)".</w:t>
      </w:r>
    </w:p>
    <w:p w:rsidR="00FA7401" w:rsidRDefault="00FA7401" w:rsidP="00FA7401">
      <w:pPr>
        <w:pStyle w:val="ConsPlusNormal"/>
        <w:spacing w:before="200"/>
        <w:ind w:firstLine="540"/>
        <w:jc w:val="both"/>
      </w:pPr>
      <w:r>
        <w:t>При заполнении данных об объемах водопотребления:</w:t>
      </w:r>
    </w:p>
    <w:p w:rsidR="00FA7401" w:rsidRDefault="00FA7401" w:rsidP="00FA7401">
      <w:pPr>
        <w:pStyle w:val="ConsPlusNormal"/>
        <w:spacing w:before="200"/>
        <w:ind w:firstLine="540"/>
        <w:jc w:val="both"/>
      </w:pPr>
      <w:r>
        <w:t>данные в пункте 1 таблицы 11 должны быть равны сумме данных в подпунктах 1.1 и 1.2 пункта 1 таблицы 11;</w:t>
      </w:r>
    </w:p>
    <w:p w:rsidR="00FA7401" w:rsidRDefault="00FA7401" w:rsidP="00FA7401">
      <w:pPr>
        <w:pStyle w:val="ConsPlusNormal"/>
        <w:spacing w:before="200"/>
        <w:ind w:firstLine="540"/>
        <w:jc w:val="both"/>
      </w:pPr>
      <w:r>
        <w:t>при получении воды из разных систем водоснабжения, водоотведения (канализации) данные по ним в пункте 2 таблицы 11 приводятся отдельными строками с указанием наименования лица, оказывающего услуги водоснабжения;</w:t>
      </w:r>
    </w:p>
    <w:p w:rsidR="00FA7401" w:rsidRDefault="00FA7401" w:rsidP="00FA7401">
      <w:pPr>
        <w:pStyle w:val="ConsPlusNormal"/>
        <w:spacing w:before="200"/>
        <w:ind w:firstLine="540"/>
        <w:jc w:val="both"/>
      </w:pPr>
      <w:r>
        <w:t>в случае нескольких целей водопользования данные в пункте 3 таблицы 11 должны быть равны сумме данных в подпунктах 3.1 - 3.6 пункта 3 таблицы 11;</w:t>
      </w:r>
    </w:p>
    <w:p w:rsidR="00FA7401" w:rsidRDefault="00FA7401" w:rsidP="00FA7401">
      <w:pPr>
        <w:pStyle w:val="ConsPlusNormal"/>
        <w:spacing w:before="200"/>
        <w:ind w:firstLine="540"/>
        <w:jc w:val="both"/>
      </w:pPr>
      <w:r>
        <w:t>в подпункте 3.6 пункта 3 таблицы 11 указывается цель водопользования. Организации водопроводно-канализационного хозяйства при заполнении данной строки указывают технологические расходы воды в системах коммунального водоснабжения без учета объема воды, используемой ими на собственные хозяйственно-питьевые нужды и поливку территории, которые необходимо отражать в подпункте 3.1 пункта 3 таблицы 11;</w:t>
      </w:r>
    </w:p>
    <w:p w:rsidR="00FA7401" w:rsidRDefault="00FA7401" w:rsidP="00FA7401">
      <w:pPr>
        <w:pStyle w:val="ConsPlusNormal"/>
        <w:spacing w:before="200"/>
        <w:ind w:firstLine="540"/>
        <w:jc w:val="both"/>
      </w:pPr>
      <w:r>
        <w:t>сумма данных в пунктах 1 и 2 таблицы 11 должна быть равна сумме данных в пунктах 3, 4 и 7 таблицы 11;</w:t>
      </w:r>
    </w:p>
    <w:p w:rsidR="00FA7401" w:rsidRDefault="00FA7401" w:rsidP="00FA7401">
      <w:pPr>
        <w:pStyle w:val="ConsPlusNormal"/>
        <w:spacing w:before="200"/>
        <w:ind w:firstLine="540"/>
        <w:jc w:val="both"/>
      </w:pPr>
      <w:r>
        <w:t>данные в пункте 5 таблицы 11 представляют собой суммарный объем воды, который потребуется водопользователю на осуществление своей хозяйственной деятельности без применения таких систем, определяемый по мощности насосного оборудования, перекачивающего циркуляционную воду в системе оборотного водоснабжения, с учетом количества времени его работы;</w:t>
      </w:r>
    </w:p>
    <w:p w:rsidR="00FA7401" w:rsidRDefault="00FA7401" w:rsidP="00FA7401">
      <w:pPr>
        <w:pStyle w:val="ConsPlusNormal"/>
        <w:spacing w:before="200"/>
        <w:ind w:firstLine="540"/>
        <w:jc w:val="both"/>
      </w:pPr>
      <w:r>
        <w:t>данные в пункте 6 таблицы 11 представляют собой суммарный объем воды, повторно (последовательно) используемой водопользователем на разных этапах производственного процесса;</w:t>
      </w:r>
    </w:p>
    <w:p w:rsidR="00FA7401" w:rsidRDefault="00FA7401" w:rsidP="00FA7401">
      <w:pPr>
        <w:pStyle w:val="ConsPlusNormal"/>
        <w:spacing w:before="200"/>
        <w:ind w:firstLine="540"/>
        <w:jc w:val="both"/>
      </w:pPr>
      <w:r>
        <w:t>данные в пункте 7 таблицы 11 определяются на основе утвержденных водопользователем расчетов потерь и неучтенных расходов воды;</w:t>
      </w:r>
    </w:p>
    <w:p w:rsidR="00FA7401" w:rsidRDefault="00FA7401" w:rsidP="00FA7401">
      <w:pPr>
        <w:pStyle w:val="ConsPlusNormal"/>
        <w:spacing w:before="200"/>
        <w:ind w:firstLine="540"/>
        <w:jc w:val="both"/>
      </w:pPr>
      <w:r>
        <w:t>данные в подпункте 7.1 пункта 7 таблицы 11 являются составляющими данными по пункту 7 таблицы 11 и представляют собой объем воды, теряемой в результате ее транспортировки от мест добычи (изъятия) воды до мест использования и (или) передачи;</w:t>
      </w:r>
    </w:p>
    <w:p w:rsidR="00FA7401" w:rsidRDefault="00FA7401" w:rsidP="00FA7401">
      <w:pPr>
        <w:pStyle w:val="ConsPlusNormal"/>
        <w:spacing w:before="200"/>
        <w:ind w:firstLine="540"/>
        <w:jc w:val="both"/>
      </w:pPr>
      <w:r>
        <w:t>данные в пункте 8 таблицы 11 представляют собой объем воды, входящий в состав производимой продукции (сырья, материалов), расходуемый на испарение, фильтрацию, без возврата ее в окружающую среду в составе сточной воды, в том числе через систему канализации другого лица, и являются составляющими данными по пункту 3 таблицы 11.</w:t>
      </w:r>
    </w:p>
    <w:p w:rsidR="00FA7401" w:rsidRDefault="00FA7401" w:rsidP="00FA7401">
      <w:pPr>
        <w:pStyle w:val="ConsPlusNormal"/>
        <w:spacing w:before="200"/>
        <w:ind w:firstLine="540"/>
        <w:jc w:val="both"/>
      </w:pPr>
      <w:r>
        <w:t>При заполнении данных об объемах водоотведения:</w:t>
      </w:r>
    </w:p>
    <w:p w:rsidR="00FA7401" w:rsidRDefault="00FA7401" w:rsidP="00FA7401">
      <w:pPr>
        <w:pStyle w:val="ConsPlusNormal"/>
        <w:spacing w:before="200"/>
        <w:ind w:firstLine="540"/>
        <w:jc w:val="both"/>
      </w:pPr>
      <w:r>
        <w:t>данные в пункте 9 таблицы 11 должны быть равны сумме данных в подпунктах 9.1 - 9.3 пункта 9 таблицы 11;</w:t>
      </w:r>
    </w:p>
    <w:p w:rsidR="00FA7401" w:rsidRDefault="00FA7401" w:rsidP="00FA7401">
      <w:pPr>
        <w:pStyle w:val="ConsPlusNormal"/>
        <w:spacing w:before="200"/>
        <w:ind w:firstLine="540"/>
        <w:jc w:val="both"/>
      </w:pPr>
      <w:r>
        <w:t>при сбросах сточных вод в разные поверхностные водные объекты сведения по таким сбросам в пункте 9 таблицы 11 приводятся отдельно по каждому поверхностному водному объекту с указанием его класса и наименования (если таковое имеется);</w:t>
      </w:r>
    </w:p>
    <w:p w:rsidR="00FA7401" w:rsidRDefault="00FA7401" w:rsidP="00FA7401">
      <w:pPr>
        <w:pStyle w:val="ConsPlusNormal"/>
        <w:spacing w:before="200"/>
        <w:ind w:firstLine="540"/>
        <w:jc w:val="both"/>
      </w:pPr>
      <w:r>
        <w:t>при сбросах сточных вод в окружающую среду после очистки с применением разных сооружений биологической очистки в естественных условиях (на полях фильтрации, полях подземной фильтрации, в фильтрующих траншеях, песчано-гравийных фильтрах) сведения по таким сбросам в пункте 10 таблицы 11 приводятся отдельно по каждому сооружению биологической очистки;</w:t>
      </w:r>
    </w:p>
    <w:p w:rsidR="00FA7401" w:rsidRDefault="00FA7401" w:rsidP="00FA7401">
      <w:pPr>
        <w:pStyle w:val="ConsPlusNormal"/>
        <w:spacing w:before="200"/>
        <w:ind w:firstLine="540"/>
        <w:jc w:val="both"/>
      </w:pPr>
      <w:r>
        <w:t>при сбросах сточных вод в разные сети канализации сведения по таким сбросам в пункте 13 таблицы 11 приводятся отдельно по каждой сети канализации с указанием наименования лица, оказывающего услуги водоотведения, и видов сточных вод.</w:t>
      </w:r>
    </w:p>
    <w:p w:rsidR="00FA7401" w:rsidRDefault="00FA7401" w:rsidP="00FA7401">
      <w:pPr>
        <w:pStyle w:val="ConsPlusNormal"/>
        <w:spacing w:before="200"/>
        <w:ind w:firstLine="540"/>
        <w:jc w:val="both"/>
      </w:pPr>
      <w:r>
        <w:t>17. В разделе VI "Нормативы допустимых сбросов химических и иных веществ в составе сточных вод" указываются сведения, предусмотренные таблицами 12 и 13 заявления. Заполнение данного раздела производится юридическими лицами, индивидуальными предпринимателями, осуществляющими сброс сточных вод в поверхностные водные объекты.</w:t>
      </w:r>
    </w:p>
    <w:p w:rsidR="00FA7401" w:rsidRDefault="00FA7401" w:rsidP="00FA7401">
      <w:pPr>
        <w:pStyle w:val="ConsPlusNormal"/>
        <w:spacing w:before="200"/>
        <w:ind w:firstLine="540"/>
        <w:jc w:val="both"/>
      </w:pPr>
      <w:r>
        <w:t>В графе 1 таблиц 12 и 13 указываются географические координаты выпуска сточных вод (в градусах, минутах и секундах).</w:t>
      </w:r>
    </w:p>
    <w:p w:rsidR="00FA7401" w:rsidRDefault="00FA7401" w:rsidP="00FA7401">
      <w:pPr>
        <w:pStyle w:val="ConsPlusNormal"/>
        <w:spacing w:before="200"/>
        <w:ind w:firstLine="540"/>
        <w:jc w:val="both"/>
      </w:pPr>
      <w:r>
        <w:t>Географические координаты выпуска сточных вод определяются посредством применения географических информационных систем (ГИС), карт поисковых систем глобальной компьютерной сети Интернет или GPS-навигации.</w:t>
      </w:r>
    </w:p>
    <w:p w:rsidR="00FA7401" w:rsidRDefault="00FA7401" w:rsidP="00FA7401">
      <w:pPr>
        <w:pStyle w:val="ConsPlusNormal"/>
        <w:spacing w:before="200"/>
        <w:ind w:firstLine="540"/>
        <w:jc w:val="both"/>
      </w:pPr>
      <w:r>
        <w:t>В графе 2 таблиц 12 и 13 указываются:</w:t>
      </w:r>
    </w:p>
    <w:p w:rsidR="00FA7401" w:rsidRDefault="00FA7401" w:rsidP="00FA7401">
      <w:pPr>
        <w:pStyle w:val="ConsPlusNormal"/>
        <w:spacing w:before="200"/>
        <w:ind w:firstLine="540"/>
        <w:jc w:val="both"/>
      </w:pPr>
      <w:r>
        <w:t>наименования химических и иных веществ (показателей качества), включенных в перечень нормируемых загрязняющих веществ в составе сточных вод согласно приложению к постановлению Министерства природных ресурсов и охраны окружающей среды Республики Беларусь от 26 мая 2017 г. N 16 "О нормативах допустимых сбросов химических и иных веществ в составе сточных вод";</w:t>
      </w:r>
    </w:p>
    <w:p w:rsidR="00FA7401" w:rsidRDefault="00FA7401" w:rsidP="00FA7401">
      <w:pPr>
        <w:pStyle w:val="ConsPlusNormal"/>
        <w:spacing w:before="200"/>
        <w:ind w:firstLine="540"/>
        <w:jc w:val="both"/>
      </w:pPr>
      <w:r>
        <w:t>единицы измерений, применяемые к показателям качества воды поверхностных водных объектов и предельно допустимым концентрациям химических и иных веществ в воде поверхностных водных объектов согласно приложению 1 к экологическим нормам и правилам ЭкоНиП 17.06.01-006-2023 "Охрана окружающей среды и природопользование. Гидросфера. Нормативы качества воды поверхностных водных объектов", утвержденным постановлением Министерства природных ресурсов и охраны окружающей среды Республики Беларусь от 15 декабря 2023 г. N 15-Т.</w:t>
      </w:r>
    </w:p>
    <w:p w:rsidR="00FA7401" w:rsidRDefault="00FA7401" w:rsidP="00FA7401">
      <w:pPr>
        <w:pStyle w:val="ConsPlusNormal"/>
        <w:spacing w:before="200"/>
        <w:ind w:firstLine="540"/>
        <w:jc w:val="both"/>
      </w:pPr>
      <w:r>
        <w:t>Заполнение иных граф таблиц 12 и 13 производится на основании расчета нормативов допустимых сбросов сточных вод в составе сточных вод, выполненного в соответствии с требованиями экологических норм и правил ЭкоНиП 17.06.02-002-2021 "Охрана окружающей среды и природопользование. Гидросфера. Правила расчета нормативов допустимых сбросов химических и иных веществ в составе сточных вод", утвержденных постановлением Министерства природных ресурсов и охраны окружающей среды Республики Беларусь от 21 сентября 2021 г. N 8-Т.</w:t>
      </w:r>
    </w:p>
    <w:p w:rsidR="00FA7401" w:rsidRDefault="00FA7401" w:rsidP="00FA7401">
      <w:pPr>
        <w:pStyle w:val="ConsPlusNormal"/>
        <w:jc w:val="both"/>
      </w:pPr>
      <w:r>
        <w:t>(в ред. постановлений Минприроды от 30.04.2024 N 23, от 09.07.2024 N 37)</w:t>
      </w:r>
    </w:p>
    <w:p w:rsidR="00FA7401" w:rsidRDefault="00FA7401" w:rsidP="00FA7401">
      <w:pPr>
        <w:pStyle w:val="ConsPlusNormal"/>
        <w:spacing w:before="200"/>
        <w:ind w:firstLine="540"/>
        <w:jc w:val="both"/>
      </w:pPr>
      <w:r>
        <w:t>В случае необходимости установления по годам различных значений допустимой концентрации загрязняющих веществ в составе сточных вод, сбрасываемых в поверхностный водный объект, таблица 13 дополняется соответствующими графами "на 20__ г. (20__ - 20__ гг.)".</w:t>
      </w:r>
    </w:p>
    <w:p w:rsidR="00FA7401" w:rsidRDefault="00FA7401" w:rsidP="00FA7401">
      <w:pPr>
        <w:pStyle w:val="ConsPlusNormal"/>
      </w:pPr>
    </w:p>
    <w:p w:rsidR="00FA7401" w:rsidRDefault="00FA7401" w:rsidP="00FA7401">
      <w:pPr>
        <w:pStyle w:val="ConsPlusNormal"/>
        <w:jc w:val="center"/>
        <w:outlineLvl w:val="1"/>
      </w:pPr>
      <w:r>
        <w:rPr>
          <w:b/>
          <w:bCs/>
        </w:rPr>
        <w:t>ГЛАВА 4</w:t>
      </w:r>
    </w:p>
    <w:p w:rsidR="00FA7401" w:rsidRDefault="00FA7401" w:rsidP="00FA7401">
      <w:pPr>
        <w:pStyle w:val="ConsPlusNormal"/>
        <w:jc w:val="center"/>
      </w:pPr>
      <w:r>
        <w:rPr>
          <w:b/>
          <w:bCs/>
        </w:rPr>
        <w:t>ОХРАНА АТМОСФЕРНОГО ВОЗДУХА</w:t>
      </w:r>
    </w:p>
    <w:p w:rsidR="00FA7401" w:rsidRDefault="00FA7401" w:rsidP="00FA7401">
      <w:pPr>
        <w:pStyle w:val="ConsPlusNormal"/>
      </w:pPr>
    </w:p>
    <w:p w:rsidR="00FA7401" w:rsidRDefault="00FA7401" w:rsidP="00FA7401">
      <w:pPr>
        <w:pStyle w:val="ConsPlusNormal"/>
        <w:ind w:firstLine="540"/>
        <w:jc w:val="both"/>
      </w:pPr>
      <w:r>
        <w:t>18. Раздел VII "Охрана атмосферного воздуха" содержит сведения, предусмотренные в таблицах 14 - 15 заявления.</w:t>
      </w:r>
    </w:p>
    <w:p w:rsidR="00FA7401" w:rsidRDefault="00FA7401" w:rsidP="00FA7401">
      <w:pPr>
        <w:pStyle w:val="ConsPlusNormal"/>
        <w:spacing w:before="200"/>
        <w:ind w:firstLine="540"/>
        <w:jc w:val="both"/>
      </w:pPr>
      <w:r>
        <w:t>Код и наименование загрязняющего вещества указываются в соответствии с экологическими нормами и правилами ЭкоНиП 17.08.06-001-2022 "Охрана окружающей среды и природопользование. Атмосферный воздух (в том числе озоновый слой). Требования экологической безопасности в области охраны атмосферного воздуха", утвержденными постановлением Министерства природных ресурсов и охраны окружающей среды Республики Беларусь от 29 декабря 2022 г. N 32-Т (далее - ЭкоНиП 17.08.06-001-2022).</w:t>
      </w:r>
    </w:p>
    <w:p w:rsidR="00FA7401" w:rsidRDefault="00FA7401" w:rsidP="00FA7401">
      <w:pPr>
        <w:pStyle w:val="ConsPlusNormal"/>
        <w:jc w:val="both"/>
      </w:pPr>
      <w:r>
        <w:t>(часть вторая п. 18 в ред. постановления Минприроды от 30.04.2024 N 23)</w:t>
      </w:r>
    </w:p>
    <w:p w:rsidR="00FA7401" w:rsidRDefault="00FA7401" w:rsidP="00FA7401">
      <w:pPr>
        <w:pStyle w:val="ConsPlusNormal"/>
        <w:spacing w:before="200"/>
        <w:ind w:firstLine="540"/>
        <w:jc w:val="both"/>
      </w:pPr>
      <w:r>
        <w:t>Номера стационарных источников выбросов указываются согласно их номерам на карте-схеме расположения источников выбросов на производственной площадке природопользователя, которая составляется в соответствии с Положением о порядке проведения инвентаризации выбросов загрязняющих веществ в атмосферный воздух, утвержденным постановлением Министерства природных ресурсов и охраны окружающей среды Республики Беларусь от 27 декабря 2023 г. N 33.</w:t>
      </w:r>
    </w:p>
    <w:p w:rsidR="00FA7401" w:rsidRDefault="00FA7401" w:rsidP="00FA7401">
      <w:pPr>
        <w:pStyle w:val="ConsPlusNormal"/>
        <w:jc w:val="both"/>
      </w:pPr>
      <w:r>
        <w:t>(в ред. постановления Минприроды от 30.04.2024 N 23)</w:t>
      </w:r>
    </w:p>
    <w:p w:rsidR="00FA7401" w:rsidRDefault="00FA7401" w:rsidP="00FA7401">
      <w:pPr>
        <w:pStyle w:val="ConsPlusNormal"/>
        <w:spacing w:before="200"/>
        <w:ind w:firstLine="540"/>
        <w:jc w:val="both"/>
      </w:pPr>
      <w:r>
        <w:t>19. Параметры источников выбросов загрязняющих веществ в атмосферный воздух указываются согласно таблице 14 заявления.</w:t>
      </w:r>
    </w:p>
    <w:p w:rsidR="00FA7401" w:rsidRDefault="00FA7401" w:rsidP="00FA7401">
      <w:pPr>
        <w:pStyle w:val="ConsPlusNormal"/>
        <w:spacing w:before="200"/>
        <w:ind w:firstLine="540"/>
        <w:jc w:val="both"/>
      </w:pPr>
      <w:r>
        <w:t>В графе 2 таблицы 14 указываются наименование источника выделения загрязняющих веществ и тип установок и агрегатов, где непосредственно образуется загрязняющее вещество (котлы, станки, разгрузочные площадки, другое).</w:t>
      </w:r>
    </w:p>
    <w:p w:rsidR="00FA7401" w:rsidRDefault="00FA7401" w:rsidP="00FA7401">
      <w:pPr>
        <w:pStyle w:val="ConsPlusNormal"/>
        <w:spacing w:before="200"/>
        <w:ind w:firstLine="540"/>
        <w:jc w:val="both"/>
      </w:pPr>
      <w:r>
        <w:t>В графе 6 таблицы 14 указываются группы газоочистных установок по принципу действия согласно требованиям ЭкоНиП 17.08.06-001-2022.</w:t>
      </w:r>
    </w:p>
    <w:p w:rsidR="00FA7401" w:rsidRDefault="00FA7401" w:rsidP="00FA7401">
      <w:pPr>
        <w:pStyle w:val="ConsPlusNormal"/>
        <w:jc w:val="both"/>
      </w:pPr>
      <w:r>
        <w:t>(в ред. постановления Минприроды от 30.04.2024 N 23)</w:t>
      </w:r>
    </w:p>
    <w:p w:rsidR="00694247" w:rsidRDefault="00694247" w:rsidP="00694247">
      <w:pPr>
        <w:pStyle w:val="ConsPlusNormal"/>
        <w:spacing w:before="200"/>
        <w:ind w:firstLine="540"/>
        <w:jc w:val="both"/>
      </w:pPr>
      <w:r>
        <w:t>В графах 7 - 10 таблицы 14 указываются предлагаемые количественные характеристики выбросов загрязняющих веществ в атмосферный воздух по годам в соответствии со сроком действия проекта нормативов допустимых выбросов загрязняющих веществ в атмосферный воздух и акта инвентаризации выбросов загрязняющих веществ в атмосферный воздух. В случае необходимости установления по годам различных значений предлагаемых нормативов допустимых выбросов таблица 14 дополняется соответствующими графами "на 20__ г. (20__ - 20__ гг.)".</w:t>
      </w:r>
    </w:p>
    <w:p w:rsidR="00694247" w:rsidRDefault="00694247" w:rsidP="00694247">
      <w:pPr>
        <w:pStyle w:val="ConsPlusNormal"/>
        <w:jc w:val="both"/>
      </w:pPr>
      <w:r>
        <w:t>(в ред. постановления Минприроды от 13.11.2024 N 62)</w:t>
      </w:r>
    </w:p>
    <w:p w:rsidR="00694247" w:rsidRDefault="00694247" w:rsidP="00694247">
      <w:pPr>
        <w:pStyle w:val="ConsPlusNormal"/>
        <w:spacing w:before="200"/>
        <w:ind w:firstLine="540"/>
        <w:jc w:val="both"/>
      </w:pPr>
      <w:r>
        <w:t>Графа 11 таблицы 14 заполняется для стационарных источников выбросов, для которых нормативы допустимых выбросов загрязняющих веществ в атмосферный воздух устанавливаются в миллиграммах в метре кубическом.</w:t>
      </w:r>
    </w:p>
    <w:p w:rsidR="00694247" w:rsidRDefault="00694247" w:rsidP="00694247">
      <w:pPr>
        <w:pStyle w:val="ConsPlusNormal"/>
        <w:jc w:val="both"/>
      </w:pPr>
      <w:r>
        <w:t>(в ред. постановления Минприроды от 13.11.2024 N 62)</w:t>
      </w:r>
    </w:p>
    <w:p w:rsidR="00FA7401" w:rsidRDefault="00FA7401" w:rsidP="00FA7401">
      <w:pPr>
        <w:pStyle w:val="ConsPlusNormal"/>
        <w:spacing w:before="200"/>
        <w:ind w:firstLine="540"/>
        <w:jc w:val="both"/>
      </w:pPr>
      <w:r>
        <w:t>20. Перечень источников выбросов, оснащенных (планируемых к оснащению) автоматизированными системами контроля выбросов загрязняющих веществ в атмосферный воздух, указывается согласно таблице 15 заявления.</w:t>
      </w:r>
    </w:p>
    <w:p w:rsidR="00FA7401" w:rsidRDefault="00FA7401" w:rsidP="00FA7401">
      <w:pPr>
        <w:pStyle w:val="ConsPlusNormal"/>
        <w:spacing w:before="200"/>
        <w:ind w:firstLine="540"/>
        <w:jc w:val="both"/>
      </w:pPr>
      <w:r>
        <w:t>21. Раздел VIII "Предложения по нормативам допустимых выбросов загрязняющих веществ в атмосферный воздух" согласно таблице 16 заявления включает:</w:t>
      </w:r>
    </w:p>
    <w:p w:rsidR="00FA7401" w:rsidRDefault="00FA7401" w:rsidP="00FA7401">
      <w:pPr>
        <w:pStyle w:val="ConsPlusNormal"/>
        <w:spacing w:before="200"/>
        <w:ind w:firstLine="540"/>
        <w:jc w:val="both"/>
      </w:pPr>
      <w:r>
        <w:t>в графах 6 - 9 количественные данные по предлагаемой величине нормативов допустимых выбросов по годам. В случае необходимости установления по годам различных значений нормативов допустимых выбросов таблица 16 дополняется соответствующими графами "на 20__ г. (20__ - 20__ гг.)".</w:t>
      </w:r>
    </w:p>
    <w:p w:rsidR="00FA7401" w:rsidRDefault="00FA7401" w:rsidP="00FA7401">
      <w:pPr>
        <w:pStyle w:val="ConsPlusNormal"/>
      </w:pPr>
    </w:p>
    <w:p w:rsidR="00FA7401" w:rsidRDefault="00FA7401" w:rsidP="00FA7401">
      <w:pPr>
        <w:pStyle w:val="ConsPlusNormal"/>
        <w:jc w:val="center"/>
        <w:outlineLvl w:val="1"/>
      </w:pPr>
      <w:r>
        <w:rPr>
          <w:b/>
          <w:bCs/>
        </w:rPr>
        <w:t>ГЛАВА 5</w:t>
      </w:r>
    </w:p>
    <w:p w:rsidR="00FA7401" w:rsidRDefault="00FA7401" w:rsidP="00FA7401">
      <w:pPr>
        <w:pStyle w:val="ConsPlusNormal"/>
        <w:jc w:val="center"/>
      </w:pPr>
      <w:r>
        <w:rPr>
          <w:b/>
          <w:bCs/>
        </w:rPr>
        <w:t>ОБРАЩЕНИЕ С ОТХОДАМИ ПРОИЗВОДСТВА</w:t>
      </w:r>
    </w:p>
    <w:p w:rsidR="00FA7401" w:rsidRDefault="00FA7401" w:rsidP="00FA7401">
      <w:pPr>
        <w:pStyle w:val="ConsPlusNormal"/>
      </w:pPr>
    </w:p>
    <w:p w:rsidR="00FA7401" w:rsidRDefault="00FA7401" w:rsidP="00FA7401">
      <w:pPr>
        <w:pStyle w:val="ConsPlusNormal"/>
        <w:ind w:firstLine="540"/>
        <w:jc w:val="both"/>
      </w:pPr>
      <w:r>
        <w:t>22. Раздел IX "Обращение с отходами производства" содержит сведения, предусмотренные в таблицах 17, 18 заявления.</w:t>
      </w:r>
    </w:p>
    <w:p w:rsidR="00FA7401" w:rsidRDefault="00FA7401" w:rsidP="00FA7401">
      <w:pPr>
        <w:pStyle w:val="ConsPlusNormal"/>
        <w:spacing w:before="200"/>
        <w:ind w:firstLine="540"/>
        <w:jc w:val="both"/>
      </w:pPr>
      <w:r>
        <w:t>Данные, характеризующие количество отходов в тоннах, кроме отходов 1, 2 и 3-го классов опасности, отражаются с двумя знаками после запятой, по отходам 1, 2 и 3-го классов опасности - с тремя знаками после запятой.</w:t>
      </w:r>
    </w:p>
    <w:p w:rsidR="00FA7401" w:rsidRDefault="00FA7401" w:rsidP="00FA7401">
      <w:pPr>
        <w:pStyle w:val="ConsPlusNormal"/>
        <w:spacing w:before="200"/>
        <w:ind w:firstLine="540"/>
        <w:jc w:val="both"/>
      </w:pPr>
      <w:r>
        <w:t>Данные об объемах ртутьсодержащих отходов (ртутных термометров, использованных или испорченных, отработанных люминесцентных трубок и отработанных ртутных ламп, игнитронов) и отходов, содержащих полихлорированные бифенилы (далее - ПХБ) (силовых трансформаторов с охлаждающей жидкостью на основе ПХБ, силовых конденсаторов с диэлектриком, пропитанным жидкостью на основе ПХБ, малогабаритных конденсаторов с диэлектриком на основе ПХБ), отражаются в штуках.</w:t>
      </w:r>
    </w:p>
    <w:p w:rsidR="00FA7401" w:rsidRDefault="00FA7401" w:rsidP="00FA7401">
      <w:pPr>
        <w:pStyle w:val="ConsPlusNormal"/>
        <w:spacing w:before="200"/>
        <w:ind w:firstLine="540"/>
        <w:jc w:val="both"/>
      </w:pPr>
      <w:r>
        <w:t>Наименование и код отходов, степень опасности и класс опасности опасных отходов указываются в соответствии с общегосударственным классификатором Республики Беларусь ОКРБ 021-2019 "Классификатор отходов, образующихся в Республике Беларусь", утвержденным постановлением Министерства природных ресурсов и охраны окружающей среды Республики Беларусь от 9 сентября 2019 г. N 3-Т (далее - классификатор), а в случае отсутствия сведений о степени и классе опасности отходов в классификаторе - в соответствии с заключением о степени опасности отходов производства и классе опасности опасных отходов производства, получаемым в соответствии с Инструкцией о порядке установления степени опасности отходов производства и класса опасности опасных отходов производства, утвержденной постановлением Министерства природных ресурсов и охраны окружающей среды Республики Беларусь, Министерства здравоохранения Республики Беларусь и Министерства по чрезвычайным ситуациям Республики Беларусь от 29 ноября 2019 г. N 41/108/65.</w:t>
      </w:r>
    </w:p>
    <w:p w:rsidR="00FA7401" w:rsidRDefault="00FA7401" w:rsidP="00FA7401">
      <w:pPr>
        <w:pStyle w:val="ConsPlusNormal"/>
        <w:spacing w:before="200"/>
        <w:ind w:firstLine="540"/>
        <w:jc w:val="both"/>
      </w:pPr>
      <w:r>
        <w:t>Для объектов, принимаемых в эксплуатацию, перечень отходов определяется на основании данных о технологических процессах и информации о планируемой деятельности на период действия комплексного природоохранного разрешения.</w:t>
      </w:r>
    </w:p>
    <w:p w:rsidR="00FA7401" w:rsidRDefault="00FA7401" w:rsidP="00FA7401">
      <w:pPr>
        <w:pStyle w:val="ConsPlusNormal"/>
        <w:jc w:val="both"/>
      </w:pPr>
      <w:r>
        <w:t>(в ред. постановления Минприроды от 30.04.2024 N 23)</w:t>
      </w:r>
    </w:p>
    <w:p w:rsidR="00FA7401" w:rsidRDefault="00FA7401" w:rsidP="00FA7401">
      <w:pPr>
        <w:pStyle w:val="ConsPlusNormal"/>
        <w:spacing w:before="200"/>
        <w:ind w:firstLine="540"/>
        <w:jc w:val="both"/>
      </w:pPr>
      <w:r>
        <w:t>23. Баланс отходов включает сведения об обращении с отходами природопользователя в разрезе классов опасности и заполняется согласно таблице 17 заявления.</w:t>
      </w:r>
    </w:p>
    <w:p w:rsidR="00FA7401" w:rsidRDefault="00FA7401" w:rsidP="00FA7401">
      <w:pPr>
        <w:pStyle w:val="ConsPlusNormal"/>
        <w:spacing w:before="200"/>
        <w:ind w:firstLine="540"/>
        <w:jc w:val="both"/>
      </w:pPr>
      <w:r>
        <w:t>При заполнении таблицы в случае отсутствия отходов производства, подлежащих указанию, в соответствующих графах таблицы ставится цифра "0".</w:t>
      </w:r>
    </w:p>
    <w:p w:rsidR="00FA7401" w:rsidRDefault="00FA7401" w:rsidP="00FA7401">
      <w:pPr>
        <w:pStyle w:val="ConsPlusNormal"/>
        <w:spacing w:before="200"/>
        <w:ind w:firstLine="540"/>
        <w:jc w:val="both"/>
      </w:pPr>
      <w:r>
        <w:t>В графе 2 таблицы 17 указывается наименование установленной операции по обращению с отходами производства: образование и поступление отходов от других субъектов хозяйствования (приходная часть баланса), передача отходов другим субъектам хозяйствования с целью использования и (или) обезвреживания, обезвреживание, использование, захоронение (расходная часть баланса), хранение (разность между приходной и расходной частью баланса).</w:t>
      </w:r>
    </w:p>
    <w:p w:rsidR="00FA7401" w:rsidRDefault="00FA7401" w:rsidP="00FA7401">
      <w:pPr>
        <w:pStyle w:val="ConsPlusNormal"/>
        <w:spacing w:before="200"/>
        <w:ind w:firstLine="540"/>
        <w:jc w:val="both"/>
      </w:pPr>
      <w:r>
        <w:t>В графе 4 таблицы 17 указываются данные о фактическом количестве отходов:</w:t>
      </w:r>
    </w:p>
    <w:p w:rsidR="00FA7401" w:rsidRDefault="00FA7401" w:rsidP="00FA7401">
      <w:pPr>
        <w:pStyle w:val="ConsPlusNormal"/>
        <w:spacing w:before="200"/>
        <w:ind w:firstLine="540"/>
        <w:jc w:val="both"/>
      </w:pPr>
      <w:r>
        <w:t>для действующих объектов согласно данным, полученным по результатам ведения природопользователем учета отходов;</w:t>
      </w:r>
    </w:p>
    <w:p w:rsidR="00FA7401" w:rsidRDefault="00FA7401" w:rsidP="00FA7401">
      <w:pPr>
        <w:pStyle w:val="ConsPlusNormal"/>
        <w:spacing w:before="200"/>
        <w:ind w:firstLine="540"/>
        <w:jc w:val="both"/>
      </w:pPr>
      <w:r>
        <w:t>для проектируемых объектов природопользователя согласно расчетам проекта, прошедшего государственную экологическую экспертизу.</w:t>
      </w:r>
    </w:p>
    <w:p w:rsidR="00FA7401" w:rsidRDefault="00FA7401" w:rsidP="00FA7401">
      <w:pPr>
        <w:pStyle w:val="ConsPlusNormal"/>
        <w:spacing w:before="200"/>
        <w:ind w:firstLine="540"/>
        <w:jc w:val="both"/>
      </w:pPr>
      <w:r>
        <w:t>В графах 5 и 6 таблицы 17 указываются сведения о количестве отходов, обращение с которыми будет осуществляться установленным образом на каждый год запрашиваемого срока действия комплексного природоохранного разрешения. В случае необходимости установления по годам различных значений количества отходов таблица 17 дополняется соответствующими графами "на 20__ г. (20__ - 20__ гг.)".</w:t>
      </w:r>
    </w:p>
    <w:p w:rsidR="00FA7401" w:rsidRDefault="00FA7401" w:rsidP="00FA7401">
      <w:pPr>
        <w:pStyle w:val="ConsPlusNormal"/>
        <w:spacing w:before="200"/>
        <w:ind w:firstLine="540"/>
        <w:jc w:val="both"/>
      </w:pPr>
      <w:r>
        <w:t>Для отходов первого класса опасности (ртутных термометров, использованных или испорченных, отработанных люминесцентных трубок и отработанных ртутных ламп, игнитронов, силовых трансформаторов с охлаждающей жидкостью на основе ПХБ, силовых конденсаторов с диэлектриком, пропитанным жидкостью на основе ПХБ, малогабаритных конденсаторов с диэлектриком на основе ПХБ), которые указываются в штуках, выделены отдельные позиции 1 &lt;3&gt; и 1 &lt;4&gt;.</w:t>
      </w:r>
    </w:p>
    <w:p w:rsidR="00FA7401" w:rsidRDefault="00FA7401" w:rsidP="00FA7401">
      <w:pPr>
        <w:pStyle w:val="ConsPlusNormal"/>
        <w:spacing w:before="200"/>
        <w:ind w:firstLine="540"/>
        <w:jc w:val="both"/>
      </w:pPr>
      <w:r>
        <w:t>Пункты 1 - 8 таблицы 17 включают сведения обо всех отходах в разрезе класса опасности, которые образовались и (или) поступили природопользователю и (или) будут образовываться и (или) поступать природопользователю в период действия разрешения в соответствии с запланированной производственной программой.</w:t>
      </w:r>
    </w:p>
    <w:p w:rsidR="00FA7401" w:rsidRDefault="00FA7401" w:rsidP="00FA7401">
      <w:pPr>
        <w:pStyle w:val="ConsPlusNormal"/>
        <w:spacing w:before="200"/>
        <w:ind w:firstLine="540"/>
        <w:jc w:val="both"/>
      </w:pPr>
      <w:r>
        <w:t>Данные в пункте 9 таблицы 17 должны быть равны сумме данных пунктов 1 - 8 этой таблицы.</w:t>
      </w:r>
    </w:p>
    <w:p w:rsidR="00FA7401" w:rsidRDefault="00FA7401" w:rsidP="00FA7401">
      <w:pPr>
        <w:pStyle w:val="ConsPlusNormal"/>
        <w:spacing w:before="200"/>
        <w:ind w:firstLine="540"/>
        <w:jc w:val="both"/>
      </w:pPr>
      <w:r>
        <w:t>Пункты 10 - 16 таблицы 17 включают сведения о количестве передаваемых природопользователем отходов соответствующего класса опасности другим субъектам хозяйствования в соответствии с заключенными договорами на использование или обезвреживание, а также передачу отходов физическим лицам в порядке, установленном законодательством. Цель передачи отходов в таблице не указывается.</w:t>
      </w:r>
    </w:p>
    <w:p w:rsidR="00FA7401" w:rsidRDefault="00FA7401" w:rsidP="00FA7401">
      <w:pPr>
        <w:pStyle w:val="ConsPlusNormal"/>
        <w:spacing w:before="200"/>
        <w:ind w:firstLine="540"/>
        <w:jc w:val="both"/>
      </w:pPr>
      <w:r>
        <w:t>Данные в пункте 17 таблицы 17 должны быть равны сумме данных пунктов 10 - 16 этой таблицы.</w:t>
      </w:r>
    </w:p>
    <w:p w:rsidR="00FA7401" w:rsidRDefault="00FA7401" w:rsidP="00FA7401">
      <w:pPr>
        <w:pStyle w:val="ConsPlusNormal"/>
        <w:spacing w:before="200"/>
        <w:ind w:firstLine="540"/>
        <w:jc w:val="both"/>
      </w:pPr>
      <w:r>
        <w:t>Пункты 18 - 23 таблицы 17 включают сведения о количестве обезвреживаемых природопользователем отходов соответствующего класса опасности, как образующихся в собственном производстве, так и полученных от других субъектов хозяйствования.</w:t>
      </w:r>
    </w:p>
    <w:p w:rsidR="00FA7401" w:rsidRDefault="00FA7401" w:rsidP="00FA7401">
      <w:pPr>
        <w:pStyle w:val="ConsPlusNormal"/>
        <w:spacing w:before="200"/>
        <w:ind w:firstLine="540"/>
        <w:jc w:val="both"/>
      </w:pPr>
      <w:r>
        <w:t>Данные в пункте 24 таблицы 17 должны быть равны сумме данных пунктов 18 - 23 этой таблицы.</w:t>
      </w:r>
    </w:p>
    <w:p w:rsidR="00FA7401" w:rsidRDefault="00FA7401" w:rsidP="00FA7401">
      <w:pPr>
        <w:pStyle w:val="ConsPlusNormal"/>
        <w:spacing w:before="200"/>
        <w:ind w:firstLine="540"/>
        <w:jc w:val="both"/>
      </w:pPr>
      <w:r>
        <w:t>Пункты 25 - 29 таблицы 17 включают сведения о количестве используемых природопользователем отходов соответствующего класса опасности, как образующихся в собственном производстве, так и полученных от других субъектов хозяйствования.</w:t>
      </w:r>
    </w:p>
    <w:p w:rsidR="00FA7401" w:rsidRDefault="00FA7401" w:rsidP="00FA7401">
      <w:pPr>
        <w:pStyle w:val="ConsPlusNormal"/>
        <w:spacing w:before="200"/>
        <w:ind w:firstLine="540"/>
        <w:jc w:val="both"/>
      </w:pPr>
      <w:r>
        <w:t>Данные в пункте 30 таблицы 17 должны быть равны сумме данных пунктов 25 - 29 этой таблицы.</w:t>
      </w:r>
    </w:p>
    <w:p w:rsidR="00FA7401" w:rsidRDefault="00FA7401" w:rsidP="00FA7401">
      <w:pPr>
        <w:pStyle w:val="ConsPlusNormal"/>
        <w:spacing w:before="200"/>
        <w:ind w:firstLine="540"/>
        <w:jc w:val="both"/>
      </w:pPr>
      <w:r>
        <w:t>Пункты 31 - 38 таблицы 17 включают сведения о количестве хранимых природопользователем отходов соответствующего класса опасности, переработка, использование либо обезвреживание которых не представляется возможным в период действия комплексного природоохранного разрешения, как на собственном производстве, так и у других субъектов хозяйствования.</w:t>
      </w:r>
    </w:p>
    <w:p w:rsidR="00FA7401" w:rsidRDefault="00FA7401" w:rsidP="00FA7401">
      <w:pPr>
        <w:pStyle w:val="ConsPlusNormal"/>
        <w:spacing w:before="200"/>
        <w:ind w:firstLine="540"/>
        <w:jc w:val="both"/>
      </w:pPr>
      <w:r>
        <w:t>В случае, если природопользователь осуществляет хранение отходов производства до накопления количества отходов, необходимого для перевозки (транспортной единицы), с целью последующей их передачи другим субъектам хозяйствования для использования и (или) обезвреживания, захоронения, то эти объемы хранения отходов рассматриваются как отходы, передаваемые другим субъектам хозяйствования (пункты 10 - 16) либо направляемые на захоронение (пункты 40 - 45) соответственно.</w:t>
      </w:r>
    </w:p>
    <w:p w:rsidR="00FA7401" w:rsidRDefault="00FA7401" w:rsidP="00FA7401">
      <w:pPr>
        <w:pStyle w:val="ConsPlusNormal"/>
        <w:spacing w:before="200"/>
        <w:ind w:firstLine="540"/>
        <w:jc w:val="both"/>
      </w:pPr>
      <w:r>
        <w:t>В случае, если природопользователь имеет в собственности объект по обезвреживанию либо использованию отходов, зарегистрированный в установленном порядке, и осуществляет хранение соответствующих отходов в количествах, определенных технологическим регламентом, данные объемы отходов включаются в операции по обезвреживанию (пункты 18 - 23) или использованию отходов (пункты 25 - 29) соответственно.</w:t>
      </w:r>
    </w:p>
    <w:p w:rsidR="00FA7401" w:rsidRDefault="00FA7401" w:rsidP="00FA7401">
      <w:pPr>
        <w:pStyle w:val="ConsPlusNormal"/>
        <w:spacing w:before="200"/>
        <w:ind w:firstLine="540"/>
        <w:jc w:val="both"/>
      </w:pPr>
      <w:r>
        <w:t>В случаях, когда у природопользователя имеются отходы с неустановленным классом опасности, сведения о них включаются в соответствующие ячейки таблицы 17. При этом собственник отходов обязан обеспечить организацию места хранения в соответствии с требованиями, предъявляемыми к объектам хранения в соответствии с техническими нормативными правовыми актами.</w:t>
      </w:r>
    </w:p>
    <w:p w:rsidR="00FA7401" w:rsidRDefault="00FA7401" w:rsidP="00FA7401">
      <w:pPr>
        <w:pStyle w:val="ConsPlusNormal"/>
        <w:spacing w:before="200"/>
        <w:ind w:firstLine="540"/>
        <w:jc w:val="both"/>
      </w:pPr>
      <w:r>
        <w:t>Данные в пункте 39 таблицы 17 должны быть равны сумме данных пунктов 31 - 38 этой таблицы.</w:t>
      </w:r>
    </w:p>
    <w:p w:rsidR="00FA7401" w:rsidRDefault="00FA7401" w:rsidP="00FA7401">
      <w:pPr>
        <w:pStyle w:val="ConsPlusNormal"/>
        <w:spacing w:before="200"/>
        <w:ind w:firstLine="540"/>
        <w:jc w:val="both"/>
      </w:pPr>
      <w:r>
        <w:t>Пункты 40 - 45 таблицы 17 включают сведения о количестве отходов соответствующего класса опасности, которые природопользователь планирует направлять на захоронение как на собственные объекты захоронения, так и на объекты захоронения других природопользователей.</w:t>
      </w:r>
    </w:p>
    <w:p w:rsidR="00FA7401" w:rsidRDefault="00FA7401" w:rsidP="00FA7401">
      <w:pPr>
        <w:pStyle w:val="ConsPlusNormal"/>
        <w:spacing w:before="200"/>
        <w:ind w:firstLine="540"/>
        <w:jc w:val="both"/>
      </w:pPr>
      <w:r>
        <w:t>В графы 5 и 6 таблицы 17 природопользователь имеет право включать сведения о тех отходах, для которых в период действия комплексного природоохранного разрешения переработка, использование или обезвреживание не представляются возможными.</w:t>
      </w:r>
    </w:p>
    <w:p w:rsidR="00FA7401" w:rsidRDefault="00FA7401" w:rsidP="00FA7401">
      <w:pPr>
        <w:pStyle w:val="ConsPlusNormal"/>
        <w:spacing w:before="200"/>
        <w:ind w:firstLine="540"/>
        <w:jc w:val="both"/>
      </w:pPr>
      <w:r>
        <w:t>Данные в пункте 46 таблицы 17 должны быть равны сумме данных пунктов 40 - 45 этой таблицы.</w:t>
      </w:r>
    </w:p>
    <w:p w:rsidR="00FA7401" w:rsidRDefault="00FA7401" w:rsidP="00FA7401">
      <w:pPr>
        <w:pStyle w:val="ConsPlusNormal"/>
        <w:spacing w:before="200"/>
        <w:ind w:firstLine="540"/>
        <w:jc w:val="both"/>
      </w:pPr>
      <w:r>
        <w:t>Баланс отходов рассчитывается как разность между объемом отходов по позициям приходной и расходной части, которая должна равняться количеству отходов, направляемых на хранение.</w:t>
      </w:r>
    </w:p>
    <w:p w:rsidR="00FA7401" w:rsidRDefault="00FA7401" w:rsidP="00FA7401">
      <w:pPr>
        <w:pStyle w:val="ConsPlusNormal"/>
        <w:spacing w:before="200"/>
        <w:ind w:firstLine="540"/>
        <w:jc w:val="both"/>
      </w:pPr>
      <w:r>
        <w:t>24. Сведения об обращении с отходами с неустановленным классом опасности указываются природопользователем согласно таблице 18 заявления в случаях, когда у него имеются такие отходы производства.</w:t>
      </w:r>
    </w:p>
    <w:p w:rsidR="00FA7401" w:rsidRDefault="00FA7401" w:rsidP="00FA7401">
      <w:pPr>
        <w:pStyle w:val="ConsPlusNormal"/>
        <w:spacing w:before="200"/>
        <w:ind w:firstLine="540"/>
        <w:jc w:val="both"/>
      </w:pPr>
      <w:r>
        <w:t>Если отходов с неустановленным классом опасности нет, таблица 18 не заполняется, делается отметка об отсутствии таких отходов.</w:t>
      </w:r>
    </w:p>
    <w:p w:rsidR="00FA7401" w:rsidRDefault="00FA7401" w:rsidP="00FA7401">
      <w:pPr>
        <w:pStyle w:val="ConsPlusNormal"/>
        <w:spacing w:before="200"/>
        <w:ind w:firstLine="540"/>
        <w:jc w:val="both"/>
      </w:pPr>
      <w:r>
        <w:t>В графе 3 таблицы 18 указывается количество отходов, запрашиваемое для хранения на территории производственной (промышленной) площадки (всех площадок) природопользователя до момента установления степени опасности и класса опасности опасных отходов.</w:t>
      </w:r>
    </w:p>
    <w:p w:rsidR="00FA7401" w:rsidRDefault="00FA7401" w:rsidP="00FA7401">
      <w:pPr>
        <w:pStyle w:val="ConsPlusNormal"/>
        <w:spacing w:before="200"/>
        <w:ind w:firstLine="540"/>
        <w:jc w:val="both"/>
      </w:pPr>
      <w:r>
        <w:t>В графе 4 таблицы 18 указываются наименование объекта хранения отходов, на котором предполагается производить хранение отходов, и его краткая характеристика (тип покрытия для площадки, размеры для склада, оборудование природоохранными сооружениями для отвалов, накопителей, другое).</w:t>
      </w:r>
    </w:p>
    <w:p w:rsidR="00FA7401" w:rsidRDefault="00FA7401" w:rsidP="00FA7401">
      <w:pPr>
        <w:pStyle w:val="ConsPlusNormal"/>
        <w:spacing w:before="200"/>
        <w:ind w:firstLine="540"/>
        <w:jc w:val="both"/>
      </w:pPr>
      <w:r>
        <w:t>В графе 5 таблицы 18 указывается срок, до которого природопользователь планирует осуществлять хранение отходов на своей территории для определения степени опасности и класса опасности опасных отходов.</w:t>
      </w:r>
    </w:p>
    <w:p w:rsidR="00FA7401" w:rsidRDefault="00FA7401" w:rsidP="00FA7401">
      <w:pPr>
        <w:pStyle w:val="ConsPlusNormal"/>
        <w:spacing w:before="200"/>
        <w:ind w:firstLine="540"/>
        <w:jc w:val="both"/>
      </w:pPr>
      <w:r>
        <w:t>25. Раздел X "Предложение по количеству отходов производства, планируемых к хранению и (или) захоронению" заполняется согласно таблице 19 заявления.</w:t>
      </w:r>
    </w:p>
    <w:p w:rsidR="00FA7401" w:rsidRDefault="00FA7401" w:rsidP="00FA7401">
      <w:pPr>
        <w:pStyle w:val="ConsPlusNormal"/>
        <w:spacing w:before="200"/>
        <w:ind w:firstLine="540"/>
        <w:jc w:val="both"/>
      </w:pPr>
      <w:r>
        <w:t>В графе 4 таблицы 19 указывается наименование объекта, на котором предполагается производить хранение и (или) захоронение отходов. Наименование объекта приводится в соответствии с регистрационной формой объекта хранения или захоронения отходов.</w:t>
      </w:r>
    </w:p>
    <w:p w:rsidR="00FA7401" w:rsidRDefault="00FA7401" w:rsidP="00FA7401">
      <w:pPr>
        <w:pStyle w:val="ConsPlusNormal"/>
        <w:spacing w:before="200"/>
        <w:ind w:firstLine="540"/>
        <w:jc w:val="both"/>
      </w:pPr>
      <w:r>
        <w:t>В графах 5 и 6 таблицы 19 указываются данные о количестве отходов по наименованиям, которые будут направляться на хранение или захоронение в соответствии с производственной программой по годам на запрашиваемый срок действия комплексного природоохранного разрешения. В случае необходимости установления по годам различных значений количества отходов таблица 19 дополняется соответствующими графами "на 20__ г. (20__ - 20__ гг.)".</w:t>
      </w:r>
    </w:p>
    <w:p w:rsidR="00FA7401" w:rsidRDefault="00FA7401" w:rsidP="00FA7401">
      <w:pPr>
        <w:pStyle w:val="ConsPlusNormal"/>
      </w:pPr>
    </w:p>
    <w:p w:rsidR="00FA7401" w:rsidRDefault="00FA7401" w:rsidP="00FA7401">
      <w:pPr>
        <w:pStyle w:val="ConsPlusNormal"/>
        <w:jc w:val="center"/>
        <w:outlineLvl w:val="1"/>
      </w:pPr>
      <w:r>
        <w:rPr>
          <w:b/>
          <w:bCs/>
        </w:rPr>
        <w:t>ГЛАВА 6</w:t>
      </w:r>
    </w:p>
    <w:p w:rsidR="00FA7401" w:rsidRDefault="00FA7401" w:rsidP="00FA7401">
      <w:pPr>
        <w:pStyle w:val="ConsPlusNormal"/>
        <w:jc w:val="center"/>
      </w:pPr>
      <w:r>
        <w:rPr>
          <w:b/>
          <w:bCs/>
        </w:rPr>
        <w:t>УСЛОВИЯ ОСУЩЕСТВЛЕНИЯ ХОЗЯЙСТВЕННОЙ И ИНОЙ ДЕЯТЕЛЬНОСТИ В ЧАСТИ ИСПОЛЬЗОВАНИЯ ПРИРОДНЫХ РЕСУРСОВ И (ИЛИ) ОКАЗАНИЯ ВОЗДЕЙСТВИЯ НА ОКРУЖАЮЩУЮ СРЕДУ</w:t>
      </w:r>
    </w:p>
    <w:p w:rsidR="00FA7401" w:rsidRDefault="00FA7401" w:rsidP="00FA7401">
      <w:pPr>
        <w:pStyle w:val="ConsPlusNormal"/>
      </w:pPr>
    </w:p>
    <w:p w:rsidR="00FA7401" w:rsidRDefault="00FA7401" w:rsidP="00FA7401">
      <w:pPr>
        <w:pStyle w:val="ConsPlusNormal"/>
        <w:ind w:firstLine="540"/>
        <w:jc w:val="both"/>
      </w:pPr>
      <w:r>
        <w:t>26. В разделе XI "Предложения по плану мероприятий по охране окружающей среды" природопользователь представляет информацию согласно таблице 20 заявления, а также предложения по условиям осуществления хозяйственной и иной деятельности в части обеспечения им рационального использования природных ресурсов и (или) сокращения уровня воздействия на окружающую среду.</w:t>
      </w:r>
    </w:p>
    <w:p w:rsidR="00FA7401" w:rsidRDefault="00FA7401" w:rsidP="00FA7401">
      <w:pPr>
        <w:pStyle w:val="ConsPlusNormal"/>
        <w:spacing w:before="200"/>
        <w:ind w:firstLine="540"/>
        <w:jc w:val="both"/>
      </w:pPr>
      <w:r>
        <w:t>В графах 2 и 3 таблицы 20 указываются сведения о планируемых мероприятиях по рациональному использованию природных ресурсов и охране окружающей среды, источниках финансирования и предполагаемых сроках их выполнения. В графе 4 таблицы 20 указываются цели мероприятия, которые являются основанием для его включения в предлагаемый план, такие как внедрение наилучших доступных технических методов, достижение нормативов допустимого воздействия на окружающую среду, выполнение обязательных для соблюдения требований технических нормативных правовых актов.</w:t>
      </w:r>
    </w:p>
    <w:p w:rsidR="00FA7401" w:rsidRDefault="00FA7401" w:rsidP="00FA7401">
      <w:pPr>
        <w:pStyle w:val="ConsPlusNormal"/>
        <w:spacing w:before="200"/>
        <w:ind w:firstLine="540"/>
        <w:jc w:val="both"/>
      </w:pPr>
      <w:r>
        <w:t>В графе 5 таблицы 20 указывается ожидаемый эффект - значения нормативов допустимого воздействия на окружающую среду, которые будут достигнуты природопользователем в результате реализации запланированных мероприятий по рациональному использованию и охране окружающей среды.</w:t>
      </w:r>
    </w:p>
    <w:p w:rsidR="00FA7401" w:rsidRDefault="00FA7401" w:rsidP="00FA7401">
      <w:pPr>
        <w:pStyle w:val="ConsPlusNormal"/>
        <w:spacing w:before="200"/>
        <w:ind w:firstLine="540"/>
        <w:jc w:val="both"/>
      </w:pPr>
      <w:r>
        <w:t>27. В разделе XII "Предложения по отбору проб и проведению измерений в области охраны окружающей среды" природопользователь представляет информацию согласно таблице 21 заявления.</w:t>
      </w:r>
    </w:p>
    <w:p w:rsidR="00694247" w:rsidRDefault="00694247" w:rsidP="00694247">
      <w:pPr>
        <w:pStyle w:val="ConsPlusNormal"/>
        <w:spacing w:before="200"/>
        <w:ind w:firstLine="540"/>
        <w:jc w:val="both"/>
      </w:pPr>
      <w:r>
        <w:t>В графе 2 таблицы 21 указываются объекты отбора проб и проведения измерений согласно Положению о порядке отбора проб и проведения измерений в области охраны окружающей среды, утвержденному постановлением Совета Министров Республики Беларусь от 20 июня 2013 г. N 504.</w:t>
      </w:r>
    </w:p>
    <w:p w:rsidR="00694247" w:rsidRDefault="00694247" w:rsidP="00694247">
      <w:pPr>
        <w:pStyle w:val="ConsPlusNormal"/>
        <w:jc w:val="both"/>
      </w:pPr>
      <w:r>
        <w:t>(в ред. постановления Минприроды от 13.11.2024 N 62)</w:t>
      </w:r>
    </w:p>
    <w:p w:rsidR="00FA7401" w:rsidRDefault="00FA7401" w:rsidP="00FA7401">
      <w:pPr>
        <w:pStyle w:val="ConsPlusNormal"/>
        <w:spacing w:before="200"/>
        <w:ind w:firstLine="540"/>
        <w:jc w:val="both"/>
      </w:pPr>
      <w:bookmarkStart w:id="127" w:name="_GoBack"/>
      <w:bookmarkEnd w:id="127"/>
      <w:r>
        <w:t>В графах 3 и 4 таблицы 21 указываются номера источников выбросов (сбросов) загрязняющих веществ в окружающую среду, пробных площадок для отбора проб почв и места их размещения соответственно.</w:t>
      </w:r>
    </w:p>
    <w:p w:rsidR="00FA7401" w:rsidRDefault="00FA7401" w:rsidP="00FA7401">
      <w:pPr>
        <w:pStyle w:val="ConsPlusNormal"/>
        <w:spacing w:before="200"/>
        <w:ind w:firstLine="540"/>
        <w:jc w:val="both"/>
      </w:pPr>
      <w:r>
        <w:t>В графе 5 таблицы 21 указываются точки и (или) места отбора проб, их доступность. Для мест отбора проб и проведения измерений выбросов загрязняющих веществ в атмосферный воздух указывается соответствие требованиям экологических норм и правил ЭкоНиП 17.01.06-001-2017 "Охрана окружающей среды и природопользование. Требования экологической безопасности", утвержденных постановлением Министерства природных ресурсов и охраны окружающей среды Республики Беларусь от 18 июля 2017 г. N 5-Т.</w:t>
      </w:r>
    </w:p>
    <w:p w:rsidR="00FA7401" w:rsidRDefault="00FA7401" w:rsidP="00FA7401">
      <w:pPr>
        <w:pStyle w:val="ConsPlusNormal"/>
        <w:jc w:val="both"/>
      </w:pPr>
      <w:r>
        <w:t>(в ред. постановлений Минприроды от 30.04.2024 N 23, от 09.07.2024 N 37)</w:t>
      </w:r>
    </w:p>
    <w:p w:rsidR="00FA7401" w:rsidRDefault="00FA7401" w:rsidP="00FA7401">
      <w:pPr>
        <w:pStyle w:val="ConsPlusNormal"/>
        <w:spacing w:before="200"/>
        <w:ind w:firstLine="540"/>
        <w:jc w:val="both"/>
      </w:pPr>
      <w:r>
        <w:t>В графе 6 таблицы 21 указываются частота отбора проб и проведения измерений при эксплуатации, в период неблагоприятных метеорологических условий, во время пуска, закрытия объекта.</w:t>
      </w:r>
    </w:p>
    <w:p w:rsidR="00FA7401" w:rsidRDefault="00FA7401" w:rsidP="00FA7401">
      <w:pPr>
        <w:pStyle w:val="ConsPlusNormal"/>
        <w:spacing w:before="200"/>
        <w:ind w:firstLine="540"/>
        <w:jc w:val="both"/>
      </w:pPr>
      <w:r>
        <w:t>В графе 7 таблицы 21 указывается параметр или загрязняющее вещество.</w:t>
      </w:r>
    </w:p>
    <w:p w:rsidR="00FA7401" w:rsidRDefault="00FA7401" w:rsidP="00FA7401">
      <w:pPr>
        <w:pStyle w:val="ConsPlusNormal"/>
        <w:spacing w:before="200"/>
        <w:ind w:firstLine="540"/>
        <w:jc w:val="both"/>
      </w:pPr>
      <w:r>
        <w:t>28. Раздел XIII "Вывод объекта из эксплуатации и восстановительные меры" для новых объектов природопользователя заполняется на основании проектной документации, для действующих объектов природопользователя заполняется только в случае вывода объекта из эксплуатации в пределах срока действия комплексного природоохранного разрешения.</w:t>
      </w:r>
    </w:p>
    <w:p w:rsidR="00FA7401" w:rsidRDefault="00FA7401" w:rsidP="00FA7401">
      <w:pPr>
        <w:pStyle w:val="ConsPlusNormal"/>
        <w:spacing w:before="200"/>
        <w:ind w:firstLine="540"/>
        <w:jc w:val="both"/>
      </w:pPr>
      <w:r>
        <w:t>29. Раздел XIV "Система управления окружающей средой" заполняется согласно таблице 22 заявления и используется для подготовки общественного уведомления и в ходе обсуждения заявления с общественностью.</w:t>
      </w:r>
    </w:p>
    <w:p w:rsidR="00FA7401" w:rsidRDefault="00FA7401" w:rsidP="00FA7401">
      <w:pPr>
        <w:pStyle w:val="ConsPlusNormal"/>
        <w:ind w:firstLine="540"/>
        <w:jc w:val="both"/>
      </w:pPr>
    </w:p>
    <w:p w:rsidR="00FA7401" w:rsidRDefault="00FA7401" w:rsidP="00FA7401">
      <w:pPr>
        <w:pStyle w:val="ConsPlusNormal"/>
        <w:ind w:firstLine="540"/>
        <w:jc w:val="both"/>
      </w:pPr>
    </w:p>
    <w:p w:rsidR="00FA7401" w:rsidRDefault="00FA7401" w:rsidP="00FA7401">
      <w:pPr>
        <w:pStyle w:val="ConsPlusNormal"/>
        <w:ind w:firstLine="540"/>
        <w:jc w:val="both"/>
      </w:pPr>
    </w:p>
    <w:p w:rsidR="00FA7401" w:rsidRDefault="00FA7401" w:rsidP="00FA7401">
      <w:pPr>
        <w:pStyle w:val="ConsPlusNormal"/>
        <w:ind w:firstLine="540"/>
        <w:jc w:val="both"/>
      </w:pPr>
    </w:p>
    <w:p w:rsidR="00FA7401" w:rsidRDefault="00FA7401" w:rsidP="00FA7401">
      <w:pPr>
        <w:pStyle w:val="ConsPlusNormal"/>
        <w:ind w:firstLine="540"/>
        <w:jc w:val="both"/>
      </w:pPr>
    </w:p>
    <w:p w:rsidR="00FA7401" w:rsidRDefault="00FA7401" w:rsidP="00FA7401">
      <w:pPr>
        <w:pStyle w:val="ConsPlusNormal"/>
        <w:jc w:val="right"/>
        <w:outlineLvl w:val="1"/>
      </w:pPr>
      <w:r>
        <w:t>Приложение</w:t>
      </w:r>
    </w:p>
    <w:p w:rsidR="00FA7401" w:rsidRDefault="00FA7401" w:rsidP="00FA7401">
      <w:pPr>
        <w:pStyle w:val="ConsPlusNormal"/>
        <w:jc w:val="right"/>
      </w:pPr>
      <w:r>
        <w:t>к Инструкции о порядке заполнения</w:t>
      </w:r>
    </w:p>
    <w:p w:rsidR="00FA7401" w:rsidRDefault="00FA7401" w:rsidP="00FA7401">
      <w:pPr>
        <w:pStyle w:val="ConsPlusNormal"/>
        <w:jc w:val="right"/>
      </w:pPr>
      <w:r>
        <w:t>заявления на получение комплексного</w:t>
      </w:r>
    </w:p>
    <w:p w:rsidR="00FA7401" w:rsidRDefault="00FA7401" w:rsidP="00FA7401">
      <w:pPr>
        <w:pStyle w:val="ConsPlusNormal"/>
        <w:jc w:val="right"/>
      </w:pPr>
      <w:r>
        <w:t>природоохранного разрешения</w:t>
      </w:r>
    </w:p>
    <w:p w:rsidR="00FA7401" w:rsidRDefault="00FA7401" w:rsidP="00FA7401">
      <w:pPr>
        <w:pStyle w:val="ConsPlusNormal"/>
      </w:pPr>
    </w:p>
    <w:p w:rsidR="00FA7401" w:rsidRDefault="00FA7401" w:rsidP="00FA7401">
      <w:pPr>
        <w:pStyle w:val="ConsPlusTitle"/>
        <w:jc w:val="center"/>
      </w:pPr>
      <w:bookmarkStart w:id="128" w:name="Par1872"/>
      <w:bookmarkEnd w:id="128"/>
      <w:r>
        <w:t>ПЕРЕЧЕНЬ</w:t>
      </w:r>
    </w:p>
    <w:p w:rsidR="00FA7401" w:rsidRDefault="00FA7401" w:rsidP="00FA7401">
      <w:pPr>
        <w:pStyle w:val="ConsPlusTitle"/>
        <w:jc w:val="center"/>
      </w:pPr>
      <w:r>
        <w:t>РЕЧНЫХ БАССЕЙНОВ В РАЗРЕЗЕ АДМИНИСТРАТИВНО-ТЕРРИТОРИАЛЬНЫХ ЕДИНИЦ РЕСПУБЛИКИ БЕЛАРУСЬ</w:t>
      </w:r>
    </w:p>
    <w:p w:rsidR="00FA7401" w:rsidRDefault="00FA7401" w:rsidP="00FA7401">
      <w:pPr>
        <w:pStyle w:val="ConsPlusNormal"/>
      </w:pPr>
    </w:p>
    <w:p w:rsidR="00FA7401" w:rsidRDefault="00FA7401" w:rsidP="00FA7401">
      <w:pPr>
        <w:pStyle w:val="ConsPlusNormal"/>
        <w:sectPr w:rsidR="00FA7401" w:rsidSect="00FA7401">
          <w:pgSz w:w="11906" w:h="16838"/>
          <w:pgMar w:top="1440" w:right="566" w:bottom="1440" w:left="1133" w:header="0" w:footer="0" w:gutter="0"/>
          <w:cols w:space="720"/>
          <w:noEndnote/>
          <w:docGrid w:linePitch="299"/>
        </w:sectPr>
      </w:pPr>
    </w:p>
    <w:tbl>
      <w:tblPr>
        <w:tblW w:w="9743" w:type="dxa"/>
        <w:tblLayout w:type="fixed"/>
        <w:tblCellMar>
          <w:top w:w="102" w:type="dxa"/>
          <w:left w:w="62" w:type="dxa"/>
          <w:bottom w:w="102" w:type="dxa"/>
          <w:right w:w="62" w:type="dxa"/>
        </w:tblCellMar>
        <w:tblLook w:val="0000" w:firstRow="0" w:lastRow="0" w:firstColumn="0" w:lastColumn="0" w:noHBand="0" w:noVBand="0"/>
      </w:tblPr>
      <w:tblGrid>
        <w:gridCol w:w="1129"/>
        <w:gridCol w:w="2726"/>
        <w:gridCol w:w="2377"/>
        <w:gridCol w:w="3511"/>
      </w:tblGrid>
      <w:tr w:rsidR="00FA7401" w:rsidTr="00FA7401">
        <w:tc>
          <w:tcPr>
            <w:tcW w:w="1129"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N</w:t>
            </w:r>
            <w:r>
              <w:br/>
              <w:t>п/п</w:t>
            </w:r>
          </w:p>
        </w:tc>
        <w:tc>
          <w:tcPr>
            <w:tcW w:w="2726"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Наименование административно-территориальной единицы (район, город)</w:t>
            </w:r>
          </w:p>
        </w:tc>
        <w:tc>
          <w:tcPr>
            <w:tcW w:w="2377"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Наименование бассейна реки</w:t>
            </w:r>
          </w:p>
        </w:tc>
        <w:tc>
          <w:tcPr>
            <w:tcW w:w="3511"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Наименование сельсовета</w:t>
            </w:r>
          </w:p>
        </w:tc>
      </w:tr>
      <w:tr w:rsidR="00FA7401" w:rsidTr="00FA7401">
        <w:tc>
          <w:tcPr>
            <w:tcW w:w="1129"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1</w:t>
            </w:r>
          </w:p>
        </w:tc>
        <w:tc>
          <w:tcPr>
            <w:tcW w:w="2726"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2</w:t>
            </w:r>
          </w:p>
        </w:tc>
        <w:tc>
          <w:tcPr>
            <w:tcW w:w="2377"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3</w:t>
            </w:r>
          </w:p>
        </w:tc>
        <w:tc>
          <w:tcPr>
            <w:tcW w:w="3511" w:type="dxa"/>
            <w:tcBorders>
              <w:top w:val="single" w:sz="4" w:space="0" w:color="auto"/>
              <w:left w:val="single" w:sz="4" w:space="0" w:color="auto"/>
              <w:bottom w:val="single" w:sz="4" w:space="0" w:color="auto"/>
              <w:right w:val="single" w:sz="4" w:space="0" w:color="auto"/>
            </w:tcBorders>
            <w:vAlign w:val="center"/>
          </w:tcPr>
          <w:p w:rsidR="00FA7401" w:rsidRDefault="00FA7401" w:rsidP="00D83C06">
            <w:pPr>
              <w:pStyle w:val="ConsPlusNormal"/>
              <w:jc w:val="center"/>
            </w:pPr>
            <w:r>
              <w:t>4</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outlineLvl w:val="2"/>
            </w:pPr>
            <w:r>
              <w:t>1</w:t>
            </w:r>
          </w:p>
        </w:tc>
        <w:tc>
          <w:tcPr>
            <w:tcW w:w="8614" w:type="dxa"/>
            <w:gridSpan w:val="3"/>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Брестская область</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Барановичский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Берёзовский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Брестский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Западный Буг</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Ганцевичский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1.5</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Дрогичинский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Западный Буг</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Антопольский сельсовет Брашевичский сельсовет</w:t>
            </w:r>
            <w:r>
              <w:br/>
              <w:t>Именинский сельсовет</w:t>
            </w:r>
            <w:r>
              <w:br/>
              <w:t>Закозельский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Жабинковский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Западный Буг</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Ивановский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1.8</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Ивацевичский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Телеханский сельсовет</w:t>
            </w:r>
            <w:r>
              <w:br/>
              <w:t>Житлинский сельсовет</w:t>
            </w:r>
            <w:r>
              <w:br/>
              <w:t>Обровский сельсовет</w:t>
            </w:r>
            <w:r>
              <w:br/>
              <w:t>Омельнянский сельсовет</w:t>
            </w:r>
            <w:r>
              <w:br/>
              <w:t>Речковский сельсовет</w:t>
            </w:r>
            <w:r>
              <w:br/>
              <w:t>Святовольский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1.9</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Каменецкий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Западный Буг</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1.10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Кобринский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Западный Буг</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1.11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Лунинецкий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1.12</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Ляховичский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Начевский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1.13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Малоритский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Западный Буг</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1.14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1.15</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Пружанский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Мокровский сельсовет</w:t>
            </w:r>
            <w:r>
              <w:br/>
              <w:t>Хоревской сельсовет</w:t>
            </w:r>
          </w:p>
        </w:tc>
      </w:tr>
      <w:tr w:rsidR="00FA7401" w:rsidTr="00FA7401">
        <w:tc>
          <w:tcPr>
            <w:tcW w:w="1129" w:type="dxa"/>
            <w:tcBorders>
              <w:left w:val="single" w:sz="4" w:space="0" w:color="auto"/>
              <w:right w:val="single" w:sz="4" w:space="0" w:color="auto"/>
            </w:tcBorders>
          </w:tcPr>
          <w:p w:rsidR="00FA7401" w:rsidRDefault="00FA7401" w:rsidP="00D83C06">
            <w:pPr>
              <w:pStyle w:val="ConsPlusNormal"/>
            </w:pPr>
          </w:p>
        </w:tc>
        <w:tc>
          <w:tcPr>
            <w:tcW w:w="2726" w:type="dxa"/>
            <w:tcBorders>
              <w:left w:val="single" w:sz="4" w:space="0" w:color="auto"/>
              <w:right w:val="single" w:sz="4" w:space="0" w:color="auto"/>
            </w:tcBorders>
          </w:tcPr>
          <w:p w:rsidR="00FA7401" w:rsidRDefault="00FA7401" w:rsidP="00D83C06">
            <w:pPr>
              <w:pStyle w:val="ConsPlusNormal"/>
            </w:pPr>
          </w:p>
        </w:tc>
        <w:tc>
          <w:tcPr>
            <w:tcW w:w="2377" w:type="dxa"/>
            <w:tcBorders>
              <w:left w:val="single" w:sz="4" w:space="0" w:color="auto"/>
              <w:right w:val="single" w:sz="4" w:space="0" w:color="auto"/>
            </w:tcBorders>
          </w:tcPr>
          <w:p w:rsidR="00FA7401" w:rsidRDefault="00FA7401" w:rsidP="00D83C06">
            <w:pPr>
              <w:pStyle w:val="ConsPlusNormal"/>
            </w:pPr>
            <w:r>
              <w:t>Неман</w:t>
            </w:r>
          </w:p>
        </w:tc>
        <w:tc>
          <w:tcPr>
            <w:tcW w:w="3511" w:type="dxa"/>
            <w:tcBorders>
              <w:left w:val="single" w:sz="4" w:space="0" w:color="auto"/>
              <w:right w:val="single" w:sz="4" w:space="0" w:color="auto"/>
            </w:tcBorders>
          </w:tcPr>
          <w:p w:rsidR="00FA7401" w:rsidRDefault="00FA7401" w:rsidP="00D83C06">
            <w:pPr>
              <w:pStyle w:val="ConsPlusNormal"/>
            </w:pPr>
            <w:r>
              <w:t>Ружанский сельсовет</w:t>
            </w:r>
            <w:r>
              <w:br/>
              <w:t>Зеленевичский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Западный Буг</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1.16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Столинский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1.17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 Брест</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Западный Буг</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outlineLvl w:val="2"/>
            </w:pPr>
            <w:r>
              <w:t>2</w:t>
            </w:r>
          </w:p>
        </w:tc>
        <w:tc>
          <w:tcPr>
            <w:tcW w:w="8614" w:type="dxa"/>
            <w:gridSpan w:val="3"/>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Витебская область</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Бешенковичский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Браславский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Верхнедвинский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Витебский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Глубокский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Городокский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Докшицкий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 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Бегомльский сельсовет</w:t>
            </w:r>
          </w:p>
          <w:p w:rsidR="00FA7401" w:rsidRDefault="00FA7401" w:rsidP="00D83C06">
            <w:pPr>
              <w:pStyle w:val="ConsPlusNormal"/>
            </w:pPr>
            <w:r>
              <w:t>Березинский сельсовет</w:t>
            </w:r>
          </w:p>
          <w:p w:rsidR="00FA7401" w:rsidRDefault="00FA7401" w:rsidP="00D83C06">
            <w:pPr>
              <w:pStyle w:val="ConsPlusNormal"/>
            </w:pPr>
            <w:r>
              <w:t>Крулевщинский сельсовет</w:t>
            </w:r>
          </w:p>
          <w:p w:rsidR="00FA7401" w:rsidRDefault="00FA7401" w:rsidP="00D83C06">
            <w:pPr>
              <w:pStyle w:val="ConsPlusNormal"/>
            </w:pPr>
            <w:r>
              <w:t>Тумиловичский сельсовет</w:t>
            </w:r>
          </w:p>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2.8</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Дубровенский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Застенковский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2.9</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Лепельский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Домжерицкий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2.10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Лиозненский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2.11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Миорский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2.12</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Оршанский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Высоковский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2.13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Полоцкий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2.14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Поставский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2.15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Россонский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2.16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Сенненский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2.17</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Толочинский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Волосовский сельсовет</w:t>
            </w:r>
            <w:r>
              <w:br/>
              <w:t>Серковицкий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2.18</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Ушачский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Великодолецкий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2.19</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Чашникский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2.20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Шарковщинский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2.21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Шумилинский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2.22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 Витебск</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outlineLvl w:val="2"/>
            </w:pPr>
            <w:r>
              <w:t>3</w:t>
            </w:r>
          </w:p>
        </w:tc>
        <w:tc>
          <w:tcPr>
            <w:tcW w:w="8614" w:type="dxa"/>
            <w:gridSpan w:val="3"/>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Гомельская область</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3.1</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Брагинский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Угловский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Буда-Кошелевский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Ветковский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Гомельский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Добрушский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Ельский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Житковичский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3.8</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Жлобинский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3.9</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Калинковичский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Кормянский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Лельчицкий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Лоевский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Мозырский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Наровлянский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Октябрьский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Петриковский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3.17</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Речицкий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Защёбьевский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3.18</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Рогачевский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vMerge w:val="restart"/>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3.19</w:t>
            </w:r>
          </w:p>
        </w:tc>
        <w:tc>
          <w:tcPr>
            <w:tcW w:w="2726" w:type="dxa"/>
            <w:vMerge w:val="restart"/>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Светлогорский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Паричский сельсовет</w:t>
            </w:r>
          </w:p>
          <w:p w:rsidR="00FA7401" w:rsidRDefault="00FA7401" w:rsidP="00D83C06">
            <w:pPr>
              <w:pStyle w:val="ConsPlusNormal"/>
            </w:pPr>
            <w:r>
              <w:t>Сосновоборский сельсовет</w:t>
            </w:r>
          </w:p>
          <w:p w:rsidR="00FA7401" w:rsidRDefault="00FA7401" w:rsidP="00D83C06">
            <w:pPr>
              <w:pStyle w:val="ConsPlusNormal"/>
            </w:pPr>
            <w:r>
              <w:t>Боровиковский сельсовет</w:t>
            </w:r>
          </w:p>
          <w:p w:rsidR="00FA7401" w:rsidRDefault="00FA7401" w:rsidP="00D83C06">
            <w:pPr>
              <w:pStyle w:val="ConsPlusNormal"/>
            </w:pPr>
            <w:r>
              <w:t>Красновский сельсовет</w:t>
            </w:r>
          </w:p>
          <w:p w:rsidR="00FA7401" w:rsidRDefault="00FA7401" w:rsidP="00D83C06">
            <w:pPr>
              <w:pStyle w:val="ConsPlusNormal"/>
            </w:pPr>
            <w:r>
              <w:t>Осташковичский сельсовет</w:t>
            </w:r>
          </w:p>
          <w:p w:rsidR="00FA7401" w:rsidRDefault="00FA7401" w:rsidP="00D83C06">
            <w:pPr>
              <w:pStyle w:val="ConsPlusNormal"/>
            </w:pPr>
            <w:r>
              <w:t>Чирковичский сельсовет</w:t>
            </w:r>
          </w:p>
        </w:tc>
      </w:tr>
      <w:tr w:rsidR="00FA7401" w:rsidTr="00FA7401">
        <w:tc>
          <w:tcPr>
            <w:tcW w:w="1129" w:type="dxa"/>
            <w:vMerge/>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726" w:type="dxa"/>
            <w:vMerge/>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3.20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Хойникский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3.21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Чечерский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3.22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 Гомель</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outlineLvl w:val="2"/>
            </w:pPr>
            <w:r>
              <w:t>4</w:t>
            </w:r>
          </w:p>
        </w:tc>
        <w:tc>
          <w:tcPr>
            <w:tcW w:w="8614" w:type="dxa"/>
            <w:gridSpan w:val="3"/>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Гродненская область</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Берестовицкий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Волковысский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Вороновский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Гродненский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Дятловский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Зельвенский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Ивьевский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4.8</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Кореличский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4.9</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Лидский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Мостовский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Новогрудский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Островецкий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Ошмянский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4.14</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Свислочский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Незбодичский сельсовет</w:t>
            </w:r>
          </w:p>
          <w:p w:rsidR="00FA7401" w:rsidRDefault="00FA7401" w:rsidP="00D83C06">
            <w:pPr>
              <w:pStyle w:val="ConsPlusNormal"/>
            </w:pPr>
            <w:r>
              <w:t>Свислочский сельсовет</w:t>
            </w:r>
          </w:p>
          <w:p w:rsidR="00FA7401" w:rsidRDefault="00FA7401" w:rsidP="00D83C06">
            <w:pPr>
              <w:pStyle w:val="ConsPlusNormal"/>
            </w:pPr>
            <w:r>
              <w:t>Хоневичский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Западный Буг</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Слонимский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Сморгонский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Щучинский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4.18</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 Гродно</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outlineLvl w:val="2"/>
            </w:pPr>
            <w:r>
              <w:t>5</w:t>
            </w:r>
          </w:p>
        </w:tc>
        <w:tc>
          <w:tcPr>
            <w:tcW w:w="8614" w:type="dxa"/>
            <w:gridSpan w:val="3"/>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Минская область</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Березинский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Борисовский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Вилейский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Воложинский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Дзержинский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Клецкий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5.7</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Копыльский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Бобовнянский сельсовет</w:t>
            </w:r>
          </w:p>
          <w:p w:rsidR="00FA7401" w:rsidRDefault="00FA7401" w:rsidP="00D83C06">
            <w:pPr>
              <w:pStyle w:val="ConsPlusNormal"/>
            </w:pPr>
            <w:r>
              <w:t>Потейковский сельсовет</w:t>
            </w:r>
            <w:r>
              <w:br/>
              <w:t>Слобода-Кучинский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5.8</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Крупский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Холопеничский сельсовет</w:t>
            </w:r>
          </w:p>
          <w:p w:rsidR="00FA7401" w:rsidRDefault="00FA7401" w:rsidP="00D83C06">
            <w:pPr>
              <w:pStyle w:val="ConsPlusNormal"/>
            </w:pPr>
            <w:r>
              <w:t>Октябрьский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5.9</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Логойский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Беларучский сельсовет</w:t>
            </w:r>
            <w:r>
              <w:br/>
              <w:t>Гайненский сельсовет</w:t>
            </w:r>
            <w:r>
              <w:br/>
              <w:t>Каменский сельсовет</w:t>
            </w:r>
            <w:r>
              <w:br/>
              <w:t>Логойский сельсовет</w:t>
            </w:r>
            <w:r>
              <w:br/>
              <w:t>Острошицкий сельсовет</w:t>
            </w:r>
            <w:r>
              <w:br/>
              <w:t>Швабский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5.10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Любанский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5.11</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Минский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Неман 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Шершунский сельсовет</w:t>
            </w:r>
          </w:p>
          <w:p w:rsidR="00FA7401" w:rsidRDefault="00FA7401" w:rsidP="00D83C06">
            <w:pPr>
              <w:pStyle w:val="ConsPlusNormal"/>
            </w:pPr>
            <w:r>
              <w:t>Крупицкий сельсовет</w:t>
            </w:r>
          </w:p>
          <w:p w:rsidR="00FA7401" w:rsidRDefault="00FA7401" w:rsidP="00D83C06">
            <w:pPr>
              <w:pStyle w:val="ConsPlusNormal"/>
            </w:pPr>
            <w:r>
              <w:t>Михановичский сельсовет</w:t>
            </w:r>
          </w:p>
          <w:p w:rsidR="00FA7401" w:rsidRDefault="00FA7401" w:rsidP="00D83C06">
            <w:pPr>
              <w:pStyle w:val="ConsPlusNormal"/>
            </w:pPr>
            <w:r>
              <w:t>Самохваловичский сельсовет</w:t>
            </w:r>
          </w:p>
          <w:p w:rsidR="00FA7401" w:rsidRDefault="00FA7401" w:rsidP="00D83C06">
            <w:pPr>
              <w:pStyle w:val="ConsPlusNormal"/>
            </w:pPr>
            <w:r>
              <w:t>Хатежинский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5.12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Молодечненский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5.13</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Мядельский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Западная Двина</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Будславский сельсовет</w:t>
            </w:r>
            <w:r>
              <w:br/>
              <w:t>Княгининский сельсовет</w:t>
            </w:r>
            <w:r>
              <w:br/>
              <w:t>Мядельский сельсовет</w:t>
            </w:r>
            <w:r>
              <w:br/>
              <w:t>Слободской сельсовет</w:t>
            </w:r>
            <w:r>
              <w:br/>
              <w:t>Нарочский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5.14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Несвижский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r>
              <w:b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Ланский сельсовет</w:t>
            </w:r>
            <w:r>
              <w:br/>
              <w:t>иные сельсоветы</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5.15</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Пуховичский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Новопольский сельсовет</w:t>
            </w:r>
          </w:p>
          <w:p w:rsidR="00FA7401" w:rsidRDefault="00FA7401" w:rsidP="00D83C06">
            <w:pPr>
              <w:pStyle w:val="ConsPlusNormal"/>
            </w:pPr>
            <w:r>
              <w:t>Пережирский сельсовет</w:t>
            </w:r>
            <w:r>
              <w:br/>
              <w:t>Шацкий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5.16</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Слуцкий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Гацуковский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5.17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Смолевичский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5.18</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Солигорский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5.19</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Стародорожский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5.20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Столбцовский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5.21</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Узденский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Хотлянский сельсовет</w:t>
            </w:r>
            <w:r>
              <w:br/>
              <w:t>Озерский сельсовет</w:t>
            </w:r>
            <w:r>
              <w:br/>
              <w:t>Дещенский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Неман</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5.22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Червенский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5.23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 Минск</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outlineLvl w:val="2"/>
            </w:pPr>
            <w:r>
              <w:t>6</w:t>
            </w:r>
          </w:p>
        </w:tc>
        <w:tc>
          <w:tcPr>
            <w:tcW w:w="8614" w:type="dxa"/>
            <w:gridSpan w:val="3"/>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Могилевская область</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Белыничский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6.2</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Бобруйский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Глушанский сельсовет</w:t>
            </w:r>
          </w:p>
          <w:p w:rsidR="00FA7401" w:rsidRDefault="00FA7401" w:rsidP="00D83C06">
            <w:pPr>
              <w:pStyle w:val="ConsPlusNormal"/>
            </w:pPr>
            <w:r>
              <w:t>Горбацевичский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Быховский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Глусский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Горецкий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6.6</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Дрибинский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Кировский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6.8</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Климовичский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6.9</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Кличевский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Костюковичский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Краснопольский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Кричевский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6.13</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Круглянский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6.14</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Могилевский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6.15</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Мстиславский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right w:val="single" w:sz="4" w:space="0" w:color="auto"/>
            </w:tcBorders>
          </w:tcPr>
          <w:p w:rsidR="00FA7401" w:rsidRDefault="00FA7401" w:rsidP="00D83C06">
            <w:pPr>
              <w:pStyle w:val="ConsPlusNormal"/>
              <w:jc w:val="center"/>
            </w:pPr>
            <w:r>
              <w:t>6.16</w:t>
            </w:r>
          </w:p>
        </w:tc>
        <w:tc>
          <w:tcPr>
            <w:tcW w:w="2726" w:type="dxa"/>
            <w:tcBorders>
              <w:top w:val="single" w:sz="4" w:space="0" w:color="auto"/>
              <w:left w:val="single" w:sz="4" w:space="0" w:color="auto"/>
              <w:right w:val="single" w:sz="4" w:space="0" w:color="auto"/>
            </w:tcBorders>
          </w:tcPr>
          <w:p w:rsidR="00FA7401" w:rsidRDefault="00FA7401" w:rsidP="00D83C06">
            <w:pPr>
              <w:pStyle w:val="ConsPlusNormal"/>
            </w:pPr>
            <w:r>
              <w:t>Осиповичский район</w:t>
            </w:r>
          </w:p>
        </w:tc>
        <w:tc>
          <w:tcPr>
            <w:tcW w:w="2377" w:type="dxa"/>
            <w:tcBorders>
              <w:top w:val="single" w:sz="4" w:space="0" w:color="auto"/>
              <w:left w:val="single" w:sz="4" w:space="0" w:color="auto"/>
              <w:right w:val="single" w:sz="4" w:space="0" w:color="auto"/>
            </w:tcBorders>
          </w:tcPr>
          <w:p w:rsidR="00FA7401" w:rsidRDefault="00FA7401" w:rsidP="00D83C06">
            <w:pPr>
              <w:pStyle w:val="ConsPlusNormal"/>
            </w:pPr>
            <w:r>
              <w:t>Припять</w:t>
            </w:r>
          </w:p>
        </w:tc>
        <w:tc>
          <w:tcPr>
            <w:tcW w:w="3511" w:type="dxa"/>
            <w:tcBorders>
              <w:top w:val="single" w:sz="4" w:space="0" w:color="auto"/>
              <w:left w:val="single" w:sz="4" w:space="0" w:color="auto"/>
              <w:right w:val="single" w:sz="4" w:space="0" w:color="auto"/>
            </w:tcBorders>
          </w:tcPr>
          <w:p w:rsidR="00FA7401" w:rsidRDefault="00FA7401" w:rsidP="00D83C06">
            <w:pPr>
              <w:pStyle w:val="ConsPlusNormal"/>
            </w:pPr>
            <w:r>
              <w:t>Протасевичский сельсовет</w:t>
            </w:r>
          </w:p>
          <w:p w:rsidR="00FA7401" w:rsidRDefault="00FA7401" w:rsidP="00D83C06">
            <w:pPr>
              <w:pStyle w:val="ConsPlusNormal"/>
            </w:pPr>
            <w:r>
              <w:t>Дарагановский сельсовет</w:t>
            </w:r>
            <w:r>
              <w:br/>
              <w:t>Дричинский сельсовет</w:t>
            </w:r>
          </w:p>
        </w:tc>
      </w:tr>
      <w:tr w:rsidR="00FA7401" w:rsidTr="00FA7401">
        <w:tc>
          <w:tcPr>
            <w:tcW w:w="1129"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726" w:type="dxa"/>
            <w:tcBorders>
              <w:left w:val="single" w:sz="4" w:space="0" w:color="auto"/>
              <w:bottom w:val="single" w:sz="4" w:space="0" w:color="auto"/>
              <w:right w:val="single" w:sz="4" w:space="0" w:color="auto"/>
            </w:tcBorders>
          </w:tcPr>
          <w:p w:rsidR="00FA7401" w:rsidRDefault="00FA7401" w:rsidP="00D83C06">
            <w:pPr>
              <w:pStyle w:val="ConsPlusNormal"/>
            </w:pPr>
          </w:p>
        </w:tc>
        <w:tc>
          <w:tcPr>
            <w:tcW w:w="2377" w:type="dxa"/>
            <w:tcBorders>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left w:val="single" w:sz="4" w:space="0" w:color="auto"/>
              <w:bottom w:val="single" w:sz="4" w:space="0" w:color="auto"/>
              <w:right w:val="single" w:sz="4" w:space="0" w:color="auto"/>
            </w:tcBorders>
          </w:tcPr>
          <w:p w:rsidR="00FA7401" w:rsidRDefault="00FA7401" w:rsidP="00D83C06">
            <w:pPr>
              <w:pStyle w:val="ConsPlusNormal"/>
            </w:pPr>
            <w:r>
              <w:t>иные сельсоветы</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6.17</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Славгородский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6.18</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Хотимский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6.19</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Чаусский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6.20</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Чериковский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6.21</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Шкловский район</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r w:rsidR="00FA7401" w:rsidTr="00FA7401">
        <w:tc>
          <w:tcPr>
            <w:tcW w:w="1129"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6.22</w:t>
            </w:r>
          </w:p>
        </w:tc>
        <w:tc>
          <w:tcPr>
            <w:tcW w:w="2726"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г. Могилев</w:t>
            </w:r>
          </w:p>
        </w:tc>
        <w:tc>
          <w:tcPr>
            <w:tcW w:w="2377"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pPr>
            <w:r>
              <w:t>Днепр</w:t>
            </w:r>
          </w:p>
        </w:tc>
        <w:tc>
          <w:tcPr>
            <w:tcW w:w="3511" w:type="dxa"/>
            <w:tcBorders>
              <w:top w:val="single" w:sz="4" w:space="0" w:color="auto"/>
              <w:left w:val="single" w:sz="4" w:space="0" w:color="auto"/>
              <w:bottom w:val="single" w:sz="4" w:space="0" w:color="auto"/>
              <w:right w:val="single" w:sz="4" w:space="0" w:color="auto"/>
            </w:tcBorders>
          </w:tcPr>
          <w:p w:rsidR="00FA7401" w:rsidRDefault="00FA7401" w:rsidP="00D83C06">
            <w:pPr>
              <w:pStyle w:val="ConsPlusNormal"/>
              <w:jc w:val="center"/>
            </w:pPr>
            <w:r>
              <w:t>-</w:t>
            </w:r>
          </w:p>
        </w:tc>
      </w:tr>
    </w:tbl>
    <w:p w:rsidR="00FA7401" w:rsidRDefault="00FA7401" w:rsidP="00FA7401">
      <w:pPr>
        <w:pStyle w:val="ConsPlusNormal"/>
      </w:pPr>
    </w:p>
    <w:p w:rsidR="00FA7401" w:rsidRDefault="00FA7401" w:rsidP="00FA7401">
      <w:pPr>
        <w:pStyle w:val="ConsPlusNormal"/>
      </w:pPr>
    </w:p>
    <w:p w:rsidR="00FA7401" w:rsidRDefault="00FA7401" w:rsidP="00FA7401">
      <w:pPr>
        <w:pStyle w:val="ConsPlusNormal"/>
        <w:pBdr>
          <w:top w:val="single" w:sz="6" w:space="0" w:color="auto"/>
        </w:pBdr>
        <w:spacing w:before="100" w:after="100"/>
        <w:jc w:val="both"/>
        <w:rPr>
          <w:sz w:val="2"/>
          <w:szCs w:val="2"/>
        </w:rPr>
      </w:pPr>
    </w:p>
    <w:p w:rsidR="00FA7401" w:rsidRDefault="00FA7401" w:rsidP="00FA7401">
      <w:pPr>
        <w:pStyle w:val="ConsPlusNormal"/>
        <w:rPr>
          <w:sz w:val="16"/>
          <w:szCs w:val="16"/>
        </w:rPr>
      </w:pPr>
    </w:p>
    <w:p w:rsidR="00FA7401" w:rsidRDefault="00FA7401" w:rsidP="00FA7401">
      <w:pPr>
        <w:pStyle w:val="ConsPlusNormal"/>
      </w:pPr>
    </w:p>
    <w:p w:rsidR="00FA7401" w:rsidRDefault="00FA7401"/>
    <w:p w:rsidR="00FA7401" w:rsidRDefault="00FA7401"/>
    <w:sectPr w:rsidR="00FA7401" w:rsidSect="00FA7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CA"/>
    <w:rsid w:val="00694247"/>
    <w:rsid w:val="009375AC"/>
    <w:rsid w:val="00980DA2"/>
    <w:rsid w:val="00A75ACA"/>
    <w:rsid w:val="00D83C06"/>
    <w:rsid w:val="00FA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1AF07-30D4-4E95-9218-B08070A4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A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AC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75A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A7401"/>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39</Pages>
  <Words>10615</Words>
  <Characters>60509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G700</dc:creator>
  <cp:keywords/>
  <dc:description/>
  <cp:lastModifiedBy>G700</cp:lastModifiedBy>
  <cp:revision>5</cp:revision>
  <dcterms:created xsi:type="dcterms:W3CDTF">2024-09-21T17:33:00Z</dcterms:created>
  <dcterms:modified xsi:type="dcterms:W3CDTF">2024-12-08T07:51:00Z</dcterms:modified>
</cp:coreProperties>
</file>